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78E" w:rsidRPr="006936A7" w:rsidRDefault="00081AB5" w:rsidP="00081AB5">
      <w:pPr>
        <w:pStyle w:val="Heading2"/>
        <w:rPr>
          <w:rFonts w:ascii="Comic Sans MS" w:hAnsi="Comic Sans MS"/>
        </w:rPr>
      </w:pPr>
      <w:r w:rsidRPr="006936A7">
        <w:rPr>
          <w:rFonts w:ascii="Comic Sans MS" w:hAnsi="Comic Sans MS"/>
        </w:rPr>
        <w:t xml:space="preserve">Cornell Notes </w:t>
      </w:r>
    </w:p>
    <w:p w:rsidR="00996451" w:rsidRPr="006936A7" w:rsidRDefault="00996451" w:rsidP="00996451">
      <w:pPr>
        <w:rPr>
          <w:rFonts w:ascii="Comic Sans MS" w:hAnsi="Comic Sans MS"/>
        </w:rPr>
      </w:pPr>
    </w:p>
    <w:tbl>
      <w:tblPr>
        <w:tblW w:w="0" w:type="auto"/>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620"/>
      </w:tblPr>
      <w:tblGrid>
        <w:gridCol w:w="2943"/>
        <w:gridCol w:w="6633"/>
      </w:tblGrid>
      <w:tr w:rsidR="00081AB5" w:rsidRPr="006936A7" w:rsidTr="00252CF9">
        <w:tc>
          <w:tcPr>
            <w:tcW w:w="9576" w:type="dxa"/>
            <w:gridSpan w:val="2"/>
            <w:tcBorders>
              <w:top w:val="single" w:sz="8" w:space="0" w:color="8064A2"/>
              <w:left w:val="single" w:sz="8" w:space="0" w:color="8064A2"/>
              <w:bottom w:val="single" w:sz="18" w:space="0" w:color="8064A2"/>
              <w:right w:val="single" w:sz="8" w:space="0" w:color="8064A2"/>
            </w:tcBorders>
          </w:tcPr>
          <w:p w:rsidR="00081AB5" w:rsidRPr="006936A7" w:rsidRDefault="00081AB5" w:rsidP="00252CF9">
            <w:pPr>
              <w:spacing w:after="0" w:line="240" w:lineRule="auto"/>
              <w:rPr>
                <w:rFonts w:ascii="Comic Sans MS" w:eastAsia="Times New Roman" w:hAnsi="Comic Sans MS"/>
                <w:b/>
                <w:bCs/>
                <w:sz w:val="24"/>
              </w:rPr>
            </w:pPr>
            <w:r w:rsidRPr="006936A7">
              <w:rPr>
                <w:rFonts w:ascii="Comic Sans MS" w:eastAsia="Times New Roman" w:hAnsi="Comic Sans MS"/>
                <w:b/>
                <w:bCs/>
                <w:sz w:val="24"/>
              </w:rPr>
              <w:t xml:space="preserve">Unit: </w:t>
            </w:r>
            <w:r w:rsidR="00660C57" w:rsidRPr="006936A7">
              <w:rPr>
                <w:rFonts w:ascii="Comic Sans MS" w:eastAsia="Times New Roman" w:hAnsi="Comic Sans MS"/>
                <w:b/>
                <w:bCs/>
                <w:sz w:val="24"/>
              </w:rPr>
              <w:t>British Exploration</w:t>
            </w:r>
          </w:p>
          <w:p w:rsidR="005A4D18" w:rsidRPr="006936A7" w:rsidRDefault="005A4D18" w:rsidP="00252CF9">
            <w:pPr>
              <w:spacing w:after="0" w:line="240" w:lineRule="auto"/>
              <w:rPr>
                <w:rFonts w:ascii="Comic Sans MS" w:eastAsia="Times New Roman" w:hAnsi="Comic Sans MS"/>
                <w:b/>
                <w:bCs/>
                <w:sz w:val="24"/>
              </w:rPr>
            </w:pPr>
          </w:p>
          <w:p w:rsidR="00724866" w:rsidRPr="006936A7" w:rsidRDefault="00081AB5" w:rsidP="00AD0E92">
            <w:pPr>
              <w:spacing w:after="0" w:line="240" w:lineRule="auto"/>
              <w:rPr>
                <w:rFonts w:ascii="Comic Sans MS" w:eastAsia="Times New Roman" w:hAnsi="Comic Sans MS"/>
                <w:b/>
                <w:bCs/>
                <w:sz w:val="24"/>
              </w:rPr>
            </w:pPr>
            <w:r w:rsidRPr="006936A7">
              <w:rPr>
                <w:rFonts w:ascii="Comic Sans MS" w:eastAsia="Times New Roman" w:hAnsi="Comic Sans MS"/>
                <w:b/>
                <w:bCs/>
                <w:sz w:val="24"/>
              </w:rPr>
              <w:t>Topic:</w:t>
            </w:r>
            <w:r w:rsidR="00660C57" w:rsidRPr="006936A7">
              <w:rPr>
                <w:rFonts w:ascii="Comic Sans MS" w:eastAsia="Times New Roman" w:hAnsi="Comic Sans MS"/>
                <w:b/>
                <w:bCs/>
                <w:sz w:val="24"/>
              </w:rPr>
              <w:t xml:space="preserve"> Arcadia</w:t>
            </w:r>
            <w:r w:rsidRPr="006936A7">
              <w:rPr>
                <w:rFonts w:ascii="Comic Sans MS" w:eastAsia="Times New Roman" w:hAnsi="Comic Sans MS"/>
                <w:b/>
                <w:bCs/>
                <w:sz w:val="24"/>
              </w:rPr>
              <w:t xml:space="preserve"> </w:t>
            </w:r>
            <w:r w:rsidR="005A4D18" w:rsidRPr="006936A7">
              <w:rPr>
                <w:rFonts w:ascii="Comic Sans MS" w:eastAsia="Times New Roman" w:hAnsi="Comic Sans MS"/>
                <w:b/>
                <w:bCs/>
                <w:sz w:val="24"/>
              </w:rPr>
              <w:t xml:space="preserve"> </w:t>
            </w:r>
          </w:p>
        </w:tc>
      </w:tr>
      <w:tr w:rsidR="00081AB5" w:rsidRPr="006936A7" w:rsidTr="00252CF9">
        <w:tc>
          <w:tcPr>
            <w:tcW w:w="2943" w:type="dxa"/>
          </w:tcPr>
          <w:p w:rsidR="00081AB5" w:rsidRPr="006936A7" w:rsidRDefault="00081AB5" w:rsidP="00252CF9">
            <w:pPr>
              <w:spacing w:after="0" w:line="240" w:lineRule="auto"/>
              <w:rPr>
                <w:rFonts w:ascii="Comic Sans MS" w:hAnsi="Comic Sans MS"/>
                <w:sz w:val="24"/>
              </w:rPr>
            </w:pPr>
          </w:p>
          <w:p w:rsidR="00081AB5" w:rsidRPr="006936A7" w:rsidRDefault="00081AB5" w:rsidP="00252CF9">
            <w:pPr>
              <w:spacing w:after="0" w:line="240" w:lineRule="auto"/>
              <w:rPr>
                <w:rFonts w:ascii="Comic Sans MS" w:hAnsi="Comic Sans MS"/>
                <w:sz w:val="24"/>
              </w:rPr>
            </w:pPr>
            <w:r w:rsidRPr="006936A7">
              <w:rPr>
                <w:rFonts w:ascii="Comic Sans MS" w:hAnsi="Comic Sans MS"/>
                <w:sz w:val="24"/>
              </w:rPr>
              <w:t xml:space="preserve">New words: </w:t>
            </w:r>
          </w:p>
          <w:p w:rsidR="00081AB5" w:rsidRPr="006936A7" w:rsidRDefault="00081AB5" w:rsidP="00252CF9">
            <w:pPr>
              <w:spacing w:after="0" w:line="240" w:lineRule="auto"/>
              <w:rPr>
                <w:rFonts w:ascii="Comic Sans MS" w:hAnsi="Comic Sans MS"/>
                <w:sz w:val="24"/>
              </w:rPr>
            </w:pPr>
          </w:p>
          <w:p w:rsidR="00081AB5" w:rsidRPr="006936A7" w:rsidRDefault="00081AB5" w:rsidP="00252CF9">
            <w:pPr>
              <w:spacing w:after="0" w:line="240" w:lineRule="auto"/>
              <w:rPr>
                <w:rFonts w:ascii="Comic Sans MS" w:hAnsi="Comic Sans MS"/>
                <w:sz w:val="24"/>
              </w:rPr>
            </w:pPr>
            <w:r w:rsidRPr="006936A7">
              <w:rPr>
                <w:rFonts w:ascii="Comic Sans MS" w:hAnsi="Comic Sans MS"/>
                <w:sz w:val="24"/>
              </w:rPr>
              <w:t xml:space="preserve">Places Mentioned: </w:t>
            </w:r>
          </w:p>
          <w:p w:rsidR="00081AB5" w:rsidRPr="006936A7" w:rsidRDefault="00081AB5" w:rsidP="00252CF9">
            <w:pPr>
              <w:spacing w:after="0" w:line="240" w:lineRule="auto"/>
              <w:rPr>
                <w:rFonts w:ascii="Comic Sans MS" w:hAnsi="Comic Sans MS"/>
                <w:sz w:val="24"/>
              </w:rPr>
            </w:pPr>
          </w:p>
          <w:p w:rsidR="00081AB5" w:rsidRPr="006936A7" w:rsidRDefault="00081AB5" w:rsidP="00252CF9">
            <w:pPr>
              <w:spacing w:after="0" w:line="240" w:lineRule="auto"/>
              <w:rPr>
                <w:rFonts w:ascii="Comic Sans MS" w:hAnsi="Comic Sans MS"/>
                <w:sz w:val="24"/>
              </w:rPr>
            </w:pPr>
            <w:r w:rsidRPr="006936A7">
              <w:rPr>
                <w:rFonts w:ascii="Comic Sans MS" w:hAnsi="Comic Sans MS"/>
                <w:sz w:val="24"/>
              </w:rPr>
              <w:t xml:space="preserve">Dates Mentioned: </w:t>
            </w:r>
          </w:p>
          <w:p w:rsidR="00081AB5" w:rsidRPr="006936A7" w:rsidRDefault="00081AB5" w:rsidP="00252CF9">
            <w:pPr>
              <w:spacing w:after="0" w:line="240" w:lineRule="auto"/>
              <w:rPr>
                <w:rFonts w:ascii="Comic Sans MS" w:hAnsi="Comic Sans MS"/>
                <w:sz w:val="24"/>
              </w:rPr>
            </w:pPr>
          </w:p>
          <w:p w:rsidR="00081AB5" w:rsidRPr="006936A7" w:rsidRDefault="00081AB5" w:rsidP="00252CF9">
            <w:pPr>
              <w:spacing w:after="0" w:line="240" w:lineRule="auto"/>
              <w:rPr>
                <w:rFonts w:ascii="Comic Sans MS" w:hAnsi="Comic Sans MS"/>
                <w:sz w:val="24"/>
              </w:rPr>
            </w:pPr>
            <w:r w:rsidRPr="006936A7">
              <w:rPr>
                <w:rFonts w:ascii="Comic Sans MS" w:hAnsi="Comic Sans MS"/>
                <w:sz w:val="24"/>
              </w:rPr>
              <w:t xml:space="preserve">People Mentioned: </w:t>
            </w:r>
          </w:p>
          <w:p w:rsidR="00724866" w:rsidRPr="006936A7" w:rsidRDefault="00724866" w:rsidP="00252CF9">
            <w:pPr>
              <w:spacing w:after="0" w:line="240" w:lineRule="auto"/>
              <w:rPr>
                <w:rFonts w:ascii="Comic Sans MS" w:hAnsi="Comic Sans MS"/>
                <w:sz w:val="24"/>
              </w:rPr>
            </w:pPr>
          </w:p>
          <w:p w:rsidR="00081AB5" w:rsidRPr="006936A7" w:rsidRDefault="00081AB5" w:rsidP="00252CF9">
            <w:pPr>
              <w:spacing w:after="0" w:line="240" w:lineRule="auto"/>
              <w:rPr>
                <w:rFonts w:ascii="Comic Sans MS" w:hAnsi="Comic Sans MS"/>
                <w:sz w:val="24"/>
              </w:rPr>
            </w:pPr>
          </w:p>
        </w:tc>
        <w:tc>
          <w:tcPr>
            <w:tcW w:w="6633" w:type="dxa"/>
          </w:tcPr>
          <w:p w:rsidR="00081AB5" w:rsidRPr="006936A7" w:rsidRDefault="00081AB5" w:rsidP="00252CF9">
            <w:pPr>
              <w:spacing w:after="0" w:line="240" w:lineRule="auto"/>
              <w:rPr>
                <w:rFonts w:ascii="Comic Sans MS" w:hAnsi="Comic Sans MS"/>
                <w:sz w:val="24"/>
              </w:rPr>
            </w:pPr>
          </w:p>
          <w:p w:rsidR="00660C57" w:rsidRPr="006936A7" w:rsidRDefault="00081AB5" w:rsidP="0050431A">
            <w:pPr>
              <w:spacing w:after="0" w:line="240" w:lineRule="auto"/>
              <w:rPr>
                <w:rFonts w:ascii="Comic Sans MS" w:hAnsi="Comic Sans MS"/>
                <w:sz w:val="24"/>
              </w:rPr>
            </w:pPr>
            <w:r w:rsidRPr="006936A7">
              <w:rPr>
                <w:rFonts w:ascii="Comic Sans MS" w:hAnsi="Comic Sans MS"/>
                <w:sz w:val="24"/>
              </w:rPr>
              <w:t>NOTES:</w:t>
            </w:r>
          </w:p>
          <w:p w:rsidR="00660C57" w:rsidRPr="006936A7" w:rsidRDefault="00660C57" w:rsidP="0050431A">
            <w:pPr>
              <w:pStyle w:val="ListParagraph"/>
              <w:numPr>
                <w:ilvl w:val="0"/>
                <w:numId w:val="7"/>
              </w:numPr>
              <w:rPr>
                <w:rFonts w:ascii="Comic Sans MS" w:hAnsi="Comic Sans MS"/>
                <w:sz w:val="24"/>
              </w:rPr>
            </w:pPr>
            <w:r w:rsidRPr="006936A7">
              <w:rPr>
                <w:rFonts w:ascii="Comic Sans MS" w:hAnsi="Comic Sans MS"/>
                <w:kern w:val="24"/>
                <w:sz w:val="24"/>
              </w:rPr>
              <w:t>Britain takes control of many areas of Acadia through the Treaty of -Utrecht in 1713.</w:t>
            </w:r>
          </w:p>
          <w:p w:rsidR="00660C57" w:rsidRPr="006936A7" w:rsidRDefault="00660C57" w:rsidP="0050431A">
            <w:pPr>
              <w:pStyle w:val="ListParagraph"/>
              <w:numPr>
                <w:ilvl w:val="0"/>
                <w:numId w:val="7"/>
              </w:numPr>
              <w:rPr>
                <w:rFonts w:ascii="Comic Sans MS" w:hAnsi="Comic Sans MS"/>
                <w:sz w:val="24"/>
              </w:rPr>
            </w:pPr>
            <w:r w:rsidRPr="006936A7">
              <w:rPr>
                <w:rFonts w:ascii="Comic Sans MS" w:hAnsi="Comic Sans MS"/>
                <w:kern w:val="24"/>
                <w:sz w:val="24"/>
              </w:rPr>
              <w:t>Acadians are told they have 1 year to leave the land</w:t>
            </w:r>
          </w:p>
          <w:p w:rsidR="00660C57" w:rsidRPr="006936A7" w:rsidRDefault="00660C57" w:rsidP="0050431A">
            <w:pPr>
              <w:pStyle w:val="ListParagraph"/>
              <w:numPr>
                <w:ilvl w:val="0"/>
                <w:numId w:val="7"/>
              </w:numPr>
              <w:rPr>
                <w:rFonts w:ascii="Comic Sans MS" w:hAnsi="Comic Sans MS"/>
                <w:sz w:val="24"/>
              </w:rPr>
            </w:pPr>
            <w:r w:rsidRPr="006936A7">
              <w:rPr>
                <w:rFonts w:ascii="Comic Sans MS" w:hAnsi="Comic Sans MS"/>
                <w:kern w:val="24"/>
                <w:sz w:val="24"/>
              </w:rPr>
              <w:t>Acadians have lived on this land for over 100 years in many cases – most refuse to leave</w:t>
            </w:r>
          </w:p>
          <w:p w:rsidR="00660C57" w:rsidRPr="006936A7" w:rsidRDefault="00660C57" w:rsidP="0050431A">
            <w:pPr>
              <w:pStyle w:val="ListParagraph"/>
              <w:numPr>
                <w:ilvl w:val="0"/>
                <w:numId w:val="7"/>
              </w:numPr>
              <w:rPr>
                <w:rFonts w:ascii="Comic Sans MS" w:hAnsi="Comic Sans MS"/>
                <w:sz w:val="24"/>
              </w:rPr>
            </w:pPr>
            <w:r w:rsidRPr="006936A7">
              <w:rPr>
                <w:rFonts w:ascii="Comic Sans MS" w:hAnsi="Comic Sans MS"/>
                <w:kern w:val="24"/>
                <w:sz w:val="24"/>
              </w:rPr>
              <w:t>1730 – Acadians are required to take an oath</w:t>
            </w:r>
          </w:p>
          <w:p w:rsidR="00660C57" w:rsidRPr="006936A7" w:rsidRDefault="00660C57" w:rsidP="0050431A">
            <w:pPr>
              <w:pStyle w:val="ListParagraph"/>
              <w:numPr>
                <w:ilvl w:val="0"/>
                <w:numId w:val="7"/>
              </w:numPr>
              <w:rPr>
                <w:rFonts w:ascii="Comic Sans MS" w:hAnsi="Comic Sans MS"/>
                <w:sz w:val="24"/>
              </w:rPr>
            </w:pPr>
            <w:r w:rsidRPr="006936A7">
              <w:rPr>
                <w:rFonts w:ascii="Comic Sans MS" w:hAnsi="Comic Sans MS"/>
                <w:kern w:val="24"/>
                <w:sz w:val="24"/>
              </w:rPr>
              <w:t>Oath of Neutrality</w:t>
            </w:r>
            <w:r w:rsidRPr="006936A7">
              <w:rPr>
                <w:rFonts w:ascii="Comic Sans MS" w:hAnsi="Comic Sans MS"/>
                <w:sz w:val="24"/>
              </w:rPr>
              <w:t xml:space="preserve"> - </w:t>
            </w:r>
            <w:r w:rsidRPr="006936A7">
              <w:rPr>
                <w:rFonts w:ascii="Comic Sans MS" w:hAnsi="Comic Sans MS"/>
                <w:kern w:val="24"/>
                <w:sz w:val="24"/>
                <w:szCs w:val="40"/>
              </w:rPr>
              <w:t xml:space="preserve">If a war was to break out between Britain and France, the Acadians were to stay neutral – not fight for either side. </w:t>
            </w:r>
          </w:p>
          <w:p w:rsidR="00660C57" w:rsidRPr="006936A7" w:rsidRDefault="00660C57" w:rsidP="0050431A">
            <w:pPr>
              <w:pStyle w:val="ListParagraph"/>
              <w:numPr>
                <w:ilvl w:val="0"/>
                <w:numId w:val="7"/>
              </w:numPr>
              <w:rPr>
                <w:rFonts w:ascii="Comic Sans MS" w:hAnsi="Comic Sans MS"/>
                <w:sz w:val="24"/>
              </w:rPr>
            </w:pPr>
            <w:r w:rsidRPr="006936A7">
              <w:rPr>
                <w:rFonts w:ascii="Comic Sans MS" w:eastAsia="+mn-ea" w:hAnsi="Comic Sans MS" w:cs="+mn-cs"/>
                <w:kern w:val="24"/>
                <w:sz w:val="24"/>
              </w:rPr>
              <w:t>Some Acadians took the oath, but many did not.</w:t>
            </w:r>
          </w:p>
          <w:p w:rsidR="00660C57" w:rsidRPr="006936A7" w:rsidRDefault="00660C57" w:rsidP="0050431A">
            <w:pPr>
              <w:pStyle w:val="ListParagraph"/>
              <w:numPr>
                <w:ilvl w:val="0"/>
                <w:numId w:val="7"/>
              </w:numPr>
              <w:rPr>
                <w:rFonts w:ascii="Comic Sans MS" w:hAnsi="Comic Sans MS"/>
                <w:sz w:val="24"/>
              </w:rPr>
            </w:pPr>
            <w:r w:rsidRPr="006936A7">
              <w:rPr>
                <w:rFonts w:ascii="Comic Sans MS" w:eastAsia="+mn-ea" w:hAnsi="Comic Sans MS" w:cs="+mn-cs"/>
                <w:kern w:val="24"/>
                <w:sz w:val="24"/>
              </w:rPr>
              <w:t>1755 – war between Britain and France seemed likely</w:t>
            </w:r>
          </w:p>
          <w:p w:rsidR="00660C57" w:rsidRPr="006936A7" w:rsidRDefault="00660C57" w:rsidP="0050431A">
            <w:pPr>
              <w:pStyle w:val="ListParagraph"/>
              <w:numPr>
                <w:ilvl w:val="0"/>
                <w:numId w:val="7"/>
              </w:numPr>
              <w:rPr>
                <w:rFonts w:ascii="Comic Sans MS" w:hAnsi="Comic Sans MS"/>
                <w:sz w:val="24"/>
              </w:rPr>
            </w:pPr>
            <w:r w:rsidRPr="006936A7">
              <w:rPr>
                <w:rFonts w:ascii="Comic Sans MS" w:eastAsia="+mn-ea" w:hAnsi="Comic Sans MS" w:cs="+mn-cs"/>
                <w:kern w:val="24"/>
                <w:sz w:val="24"/>
              </w:rPr>
              <w:t>Britain required Acadians to take a new oath – “the oath of allegiance”</w:t>
            </w:r>
          </w:p>
          <w:p w:rsidR="00660C57" w:rsidRPr="006936A7" w:rsidRDefault="00660C57" w:rsidP="0050431A">
            <w:pPr>
              <w:pStyle w:val="ListParagraph"/>
              <w:numPr>
                <w:ilvl w:val="0"/>
                <w:numId w:val="7"/>
              </w:numPr>
              <w:rPr>
                <w:rFonts w:ascii="Comic Sans MS" w:hAnsi="Comic Sans MS"/>
                <w:sz w:val="24"/>
              </w:rPr>
            </w:pPr>
            <w:r w:rsidRPr="006936A7">
              <w:rPr>
                <w:rFonts w:ascii="Comic Sans MS" w:eastAsia="+mn-ea" w:hAnsi="Comic Sans MS" w:cs="+mn-cs"/>
                <w:kern w:val="24"/>
                <w:sz w:val="24"/>
              </w:rPr>
              <w:t>Acadians were to fight for Britain against France if a war broke out</w:t>
            </w:r>
          </w:p>
          <w:p w:rsidR="00660C57" w:rsidRPr="006936A7" w:rsidRDefault="0050431A" w:rsidP="0050431A">
            <w:pPr>
              <w:pStyle w:val="ListParagraph"/>
              <w:numPr>
                <w:ilvl w:val="0"/>
                <w:numId w:val="7"/>
              </w:numPr>
              <w:rPr>
                <w:rFonts w:ascii="Comic Sans MS" w:eastAsia="+mn-ea" w:hAnsi="Comic Sans MS" w:cs="+mn-cs"/>
                <w:kern w:val="24"/>
                <w:sz w:val="24"/>
              </w:rPr>
            </w:pPr>
            <w:r w:rsidRPr="006936A7">
              <w:rPr>
                <w:rFonts w:ascii="Comic Sans MS" w:eastAsia="+mn-ea" w:hAnsi="Comic Sans MS" w:cs="+mn-cs"/>
                <w:kern w:val="24"/>
                <w:sz w:val="24"/>
              </w:rPr>
              <w:t>The Acadians Refused</w:t>
            </w:r>
          </w:p>
          <w:p w:rsidR="00745930" w:rsidRPr="006936A7" w:rsidRDefault="00745930" w:rsidP="0050431A">
            <w:pPr>
              <w:pStyle w:val="ListParagraph"/>
              <w:numPr>
                <w:ilvl w:val="0"/>
                <w:numId w:val="7"/>
              </w:numPr>
              <w:spacing w:after="0" w:line="240" w:lineRule="auto"/>
              <w:rPr>
                <w:rFonts w:ascii="Comic Sans MS" w:eastAsia="+mn-ea" w:hAnsi="Comic Sans MS" w:cs="+mn-cs"/>
                <w:kern w:val="24"/>
                <w:sz w:val="24"/>
              </w:rPr>
            </w:pPr>
            <w:r w:rsidRPr="006936A7">
              <w:rPr>
                <w:rFonts w:ascii="Comic Sans MS" w:eastAsia="+mn-ea" w:hAnsi="Comic Sans MS" w:cs="+mn-cs"/>
                <w:kern w:val="24"/>
                <w:sz w:val="24"/>
              </w:rPr>
              <w:t xml:space="preserve">Some Acadians escaped to New France, some found protection with the </w:t>
            </w:r>
            <w:proofErr w:type="spellStart"/>
            <w:r w:rsidRPr="006936A7">
              <w:rPr>
                <w:rFonts w:ascii="Comic Sans MS" w:eastAsia="+mn-ea" w:hAnsi="Comic Sans MS" w:cs="+mn-cs"/>
                <w:kern w:val="24"/>
                <w:sz w:val="24"/>
              </w:rPr>
              <w:t>Mi’kmaq</w:t>
            </w:r>
            <w:proofErr w:type="spellEnd"/>
            <w:r w:rsidRPr="006936A7">
              <w:rPr>
                <w:rFonts w:ascii="Comic Sans MS" w:eastAsia="+mn-ea" w:hAnsi="Comic Sans MS" w:cs="+mn-cs"/>
                <w:kern w:val="24"/>
                <w:sz w:val="24"/>
              </w:rPr>
              <w:t xml:space="preserve"> – but many refused to move</w:t>
            </w:r>
          </w:p>
          <w:p w:rsidR="0050431A" w:rsidRPr="006936A7" w:rsidRDefault="0050431A" w:rsidP="0049072F">
            <w:pPr>
              <w:spacing w:after="0" w:line="240" w:lineRule="auto"/>
              <w:rPr>
                <w:rFonts w:ascii="Comic Sans MS" w:hAnsi="Comic Sans MS"/>
                <w:sz w:val="24"/>
              </w:rPr>
            </w:pPr>
          </w:p>
          <w:p w:rsidR="00745930" w:rsidRPr="006936A7" w:rsidRDefault="0050431A" w:rsidP="0050431A">
            <w:pPr>
              <w:pStyle w:val="ListParagraph"/>
              <w:numPr>
                <w:ilvl w:val="0"/>
                <w:numId w:val="7"/>
              </w:numPr>
              <w:spacing w:after="0" w:line="240" w:lineRule="auto"/>
              <w:rPr>
                <w:rFonts w:ascii="Comic Sans MS" w:hAnsi="Comic Sans MS"/>
                <w:sz w:val="24"/>
              </w:rPr>
            </w:pPr>
            <w:r w:rsidRPr="006936A7">
              <w:rPr>
                <w:rFonts w:ascii="Comic Sans MS" w:eastAsia="+mn-ea" w:hAnsi="Comic Sans MS" w:cs="+mn-cs"/>
                <w:kern w:val="24"/>
                <w:sz w:val="24"/>
              </w:rPr>
              <w:t xml:space="preserve">Between 1755 and 1763 </w:t>
            </w:r>
            <w:r w:rsidR="00745930" w:rsidRPr="006936A7">
              <w:rPr>
                <w:rFonts w:ascii="Comic Sans MS" w:eastAsia="+mn-ea" w:hAnsi="Comic Sans MS" w:cs="+mn-cs"/>
                <w:kern w:val="24"/>
                <w:sz w:val="24"/>
              </w:rPr>
              <w:t>Britain captured and shipped 11</w:t>
            </w:r>
            <w:r w:rsidRPr="006936A7">
              <w:rPr>
                <w:rFonts w:ascii="Comic Sans MS" w:eastAsia="+mn-ea" w:hAnsi="Comic Sans MS" w:cs="+mn-cs"/>
                <w:kern w:val="24"/>
                <w:sz w:val="24"/>
              </w:rPr>
              <w:t>,</w:t>
            </w:r>
            <w:r w:rsidR="00745930" w:rsidRPr="006936A7">
              <w:rPr>
                <w:rFonts w:ascii="Comic Sans MS" w:eastAsia="+mn-ea" w:hAnsi="Comic Sans MS" w:cs="+mn-cs"/>
                <w:kern w:val="24"/>
                <w:sz w:val="24"/>
              </w:rPr>
              <w:t>000 Acadians to the Thirteen Colonies,  to England, and to France</w:t>
            </w:r>
          </w:p>
          <w:p w:rsidR="0050431A" w:rsidRPr="006936A7" w:rsidRDefault="0050431A" w:rsidP="0049072F">
            <w:pPr>
              <w:spacing w:after="0" w:line="240" w:lineRule="auto"/>
              <w:rPr>
                <w:rFonts w:ascii="Comic Sans MS" w:eastAsia="+mn-ea" w:hAnsi="Comic Sans MS" w:cs="+mn-cs"/>
                <w:kern w:val="24"/>
                <w:sz w:val="24"/>
              </w:rPr>
            </w:pPr>
          </w:p>
          <w:p w:rsidR="0050431A" w:rsidRPr="006936A7" w:rsidRDefault="00745930" w:rsidP="00A875E1">
            <w:pPr>
              <w:pStyle w:val="ListParagraph"/>
              <w:numPr>
                <w:ilvl w:val="0"/>
                <w:numId w:val="7"/>
              </w:numPr>
              <w:spacing w:after="0" w:line="240" w:lineRule="auto"/>
              <w:rPr>
                <w:rFonts w:ascii="Comic Sans MS" w:hAnsi="Comic Sans MS"/>
                <w:sz w:val="24"/>
              </w:rPr>
            </w:pPr>
            <w:r w:rsidRPr="006936A7">
              <w:rPr>
                <w:rFonts w:ascii="Comic Sans MS" w:eastAsia="+mn-ea" w:hAnsi="Comic Sans MS" w:cs="+mn-cs"/>
                <w:kern w:val="24"/>
                <w:sz w:val="24"/>
              </w:rPr>
              <w:t xml:space="preserve">Many families were separated, especially mixed </w:t>
            </w:r>
            <w:r w:rsidRPr="006936A7">
              <w:rPr>
                <w:rFonts w:ascii="Comic Sans MS" w:eastAsia="+mn-ea" w:hAnsi="Comic Sans MS" w:cs="+mn-cs"/>
                <w:kern w:val="24"/>
                <w:sz w:val="24"/>
              </w:rPr>
              <w:lastRenderedPageBreak/>
              <w:t>Acadian/</w:t>
            </w:r>
            <w:proofErr w:type="spellStart"/>
            <w:r w:rsidRPr="006936A7">
              <w:rPr>
                <w:rFonts w:ascii="Comic Sans MS" w:eastAsia="+mn-ea" w:hAnsi="Comic Sans MS" w:cs="+mn-cs"/>
                <w:kern w:val="24"/>
                <w:sz w:val="24"/>
              </w:rPr>
              <w:t>Mi’kmaq</w:t>
            </w:r>
            <w:proofErr w:type="spellEnd"/>
            <w:r w:rsidRPr="006936A7">
              <w:rPr>
                <w:rFonts w:ascii="Comic Sans MS" w:eastAsia="+mn-ea" w:hAnsi="Comic Sans MS" w:cs="+mn-cs"/>
                <w:kern w:val="24"/>
                <w:sz w:val="24"/>
              </w:rPr>
              <w:t xml:space="preserve"> families.</w:t>
            </w:r>
          </w:p>
          <w:p w:rsidR="00A875E1" w:rsidRPr="006936A7" w:rsidRDefault="00A875E1" w:rsidP="00A875E1">
            <w:pPr>
              <w:pStyle w:val="ListParagraph"/>
              <w:rPr>
                <w:rFonts w:ascii="Comic Sans MS" w:hAnsi="Comic Sans MS"/>
                <w:sz w:val="24"/>
              </w:rPr>
            </w:pPr>
          </w:p>
          <w:p w:rsidR="00A875E1" w:rsidRPr="006936A7" w:rsidRDefault="00A875E1" w:rsidP="00A875E1">
            <w:pPr>
              <w:pStyle w:val="ListParagraph"/>
              <w:numPr>
                <w:ilvl w:val="0"/>
                <w:numId w:val="7"/>
              </w:numPr>
              <w:spacing w:after="0" w:line="240" w:lineRule="auto"/>
              <w:rPr>
                <w:rFonts w:ascii="Comic Sans MS" w:hAnsi="Comic Sans MS"/>
                <w:sz w:val="24"/>
              </w:rPr>
            </w:pPr>
            <w:r w:rsidRPr="006936A7">
              <w:rPr>
                <w:rFonts w:ascii="Comic Sans MS" w:hAnsi="Comic Sans MS"/>
                <w:sz w:val="24"/>
              </w:rPr>
              <w:t>1754 – Fighting broke out between Britain and France over control of the Ohio Valley along the western boundary of the Thirteen colonies</w:t>
            </w:r>
          </w:p>
          <w:p w:rsidR="00A875E1" w:rsidRPr="006936A7" w:rsidRDefault="00A875E1" w:rsidP="00A875E1">
            <w:pPr>
              <w:pStyle w:val="ListParagraph"/>
              <w:rPr>
                <w:rFonts w:ascii="Comic Sans MS" w:hAnsi="Comic Sans MS"/>
                <w:sz w:val="24"/>
              </w:rPr>
            </w:pPr>
          </w:p>
          <w:p w:rsidR="00A875E1" w:rsidRPr="006936A7" w:rsidRDefault="00A875E1" w:rsidP="00A875E1">
            <w:pPr>
              <w:pStyle w:val="ListParagraph"/>
              <w:numPr>
                <w:ilvl w:val="0"/>
                <w:numId w:val="7"/>
              </w:numPr>
              <w:spacing w:after="0" w:line="240" w:lineRule="auto"/>
              <w:rPr>
                <w:rFonts w:ascii="Comic Sans MS" w:hAnsi="Comic Sans MS"/>
                <w:sz w:val="24"/>
              </w:rPr>
            </w:pPr>
            <w:r w:rsidRPr="006936A7">
              <w:rPr>
                <w:rFonts w:ascii="Comic Sans MS" w:hAnsi="Comic Sans MS"/>
                <w:sz w:val="24"/>
              </w:rPr>
              <w:t>Washington gave a document to the French leader claiming Ohio valley, causing the 7 year war</w:t>
            </w:r>
          </w:p>
          <w:p w:rsidR="00A875E1" w:rsidRPr="006936A7" w:rsidRDefault="00A875E1" w:rsidP="00A875E1">
            <w:pPr>
              <w:pStyle w:val="ListParagraph"/>
              <w:rPr>
                <w:rFonts w:ascii="Comic Sans MS" w:hAnsi="Comic Sans MS"/>
                <w:sz w:val="24"/>
              </w:rPr>
            </w:pPr>
          </w:p>
          <w:p w:rsidR="0022135C" w:rsidRPr="006936A7" w:rsidRDefault="00A875E1" w:rsidP="0022135C">
            <w:pPr>
              <w:pStyle w:val="ListParagraph"/>
              <w:numPr>
                <w:ilvl w:val="0"/>
                <w:numId w:val="7"/>
              </w:numPr>
              <w:spacing w:after="0" w:line="240" w:lineRule="auto"/>
              <w:rPr>
                <w:rFonts w:ascii="Comic Sans MS" w:hAnsi="Comic Sans MS"/>
                <w:sz w:val="24"/>
              </w:rPr>
            </w:pPr>
            <w:r w:rsidRPr="006936A7">
              <w:rPr>
                <w:rFonts w:ascii="Comic Sans MS" w:hAnsi="Comic Sans MS"/>
                <w:sz w:val="24"/>
              </w:rPr>
              <w:t>1756 – The battle went global</w:t>
            </w:r>
          </w:p>
          <w:p w:rsidR="0022135C" w:rsidRPr="006936A7" w:rsidRDefault="0022135C" w:rsidP="0022135C">
            <w:pPr>
              <w:pStyle w:val="ListParagraph"/>
              <w:rPr>
                <w:rFonts w:ascii="Comic Sans MS" w:hAnsi="Comic Sans MS"/>
                <w:sz w:val="24"/>
              </w:rPr>
            </w:pPr>
          </w:p>
          <w:p w:rsidR="00A875E1" w:rsidRPr="006936A7" w:rsidRDefault="00A875E1" w:rsidP="0022135C">
            <w:pPr>
              <w:pStyle w:val="ListParagraph"/>
              <w:numPr>
                <w:ilvl w:val="0"/>
                <w:numId w:val="18"/>
              </w:numPr>
              <w:spacing w:after="0" w:line="240" w:lineRule="auto"/>
              <w:rPr>
                <w:rFonts w:ascii="Comic Sans MS" w:hAnsi="Comic Sans MS"/>
                <w:sz w:val="24"/>
              </w:rPr>
            </w:pPr>
            <w:r w:rsidRPr="006936A7">
              <w:rPr>
                <w:rFonts w:ascii="Comic Sans MS" w:hAnsi="Comic Sans MS"/>
                <w:sz w:val="24"/>
              </w:rPr>
              <w:t>The British wanted to destroy the French navy and claim dominance of the seas</w:t>
            </w:r>
          </w:p>
          <w:p w:rsidR="00A875E1" w:rsidRPr="006936A7" w:rsidRDefault="00A875E1" w:rsidP="0022135C">
            <w:pPr>
              <w:pStyle w:val="ListParagraph"/>
              <w:numPr>
                <w:ilvl w:val="0"/>
                <w:numId w:val="18"/>
              </w:numPr>
              <w:spacing w:after="0" w:line="240" w:lineRule="auto"/>
              <w:rPr>
                <w:rFonts w:ascii="Comic Sans MS" w:hAnsi="Comic Sans MS"/>
                <w:sz w:val="24"/>
              </w:rPr>
            </w:pPr>
            <w:r w:rsidRPr="006936A7">
              <w:rPr>
                <w:rFonts w:ascii="Comic Sans MS" w:hAnsi="Comic Sans MS"/>
                <w:sz w:val="24"/>
              </w:rPr>
              <w:t>A total of 9 European countries chose sides and took part in the war</w:t>
            </w:r>
          </w:p>
          <w:p w:rsidR="0022135C" w:rsidRPr="006936A7" w:rsidRDefault="0022135C" w:rsidP="0022135C">
            <w:pPr>
              <w:pStyle w:val="ListParagraph"/>
              <w:numPr>
                <w:ilvl w:val="0"/>
                <w:numId w:val="12"/>
              </w:numPr>
              <w:spacing w:after="0" w:line="240" w:lineRule="auto"/>
              <w:rPr>
                <w:rFonts w:ascii="Comic Sans MS" w:hAnsi="Comic Sans MS"/>
                <w:sz w:val="24"/>
              </w:rPr>
            </w:pPr>
            <w:r w:rsidRPr="006936A7">
              <w:rPr>
                <w:rFonts w:ascii="Comic Sans MS" w:eastAsia="+mn-ea" w:hAnsi="Comic Sans MS" w:cs="+mn-cs"/>
                <w:kern w:val="24"/>
                <w:sz w:val="24"/>
                <w:szCs w:val="48"/>
              </w:rPr>
              <w:t xml:space="preserve">1759-1760 – Britain seized Quebec, after a series of battles </w:t>
            </w:r>
          </w:p>
          <w:p w:rsidR="0022135C" w:rsidRPr="006936A7" w:rsidRDefault="0022135C" w:rsidP="0022135C">
            <w:pPr>
              <w:pStyle w:val="ListParagraph"/>
              <w:numPr>
                <w:ilvl w:val="0"/>
                <w:numId w:val="15"/>
              </w:numPr>
              <w:spacing w:after="0" w:line="240" w:lineRule="auto"/>
              <w:rPr>
                <w:rFonts w:ascii="Comic Sans MS" w:hAnsi="Comic Sans MS"/>
                <w:sz w:val="24"/>
              </w:rPr>
            </w:pPr>
            <w:r w:rsidRPr="006936A7">
              <w:rPr>
                <w:rFonts w:ascii="Comic Sans MS" w:eastAsia="+mn-ea" w:hAnsi="Comic Sans MS" w:cs="+mn-cs"/>
                <w:kern w:val="24"/>
                <w:sz w:val="24"/>
                <w:szCs w:val="48"/>
              </w:rPr>
              <w:t>The Seven Years War ended in 1763</w:t>
            </w:r>
          </w:p>
          <w:p w:rsidR="0022135C" w:rsidRPr="006936A7" w:rsidRDefault="0022135C" w:rsidP="0022135C">
            <w:pPr>
              <w:pStyle w:val="ListParagraph"/>
              <w:numPr>
                <w:ilvl w:val="0"/>
                <w:numId w:val="15"/>
              </w:numPr>
              <w:spacing w:after="0" w:line="240" w:lineRule="auto"/>
              <w:rPr>
                <w:rFonts w:ascii="Comic Sans MS" w:hAnsi="Comic Sans MS"/>
                <w:sz w:val="24"/>
              </w:rPr>
            </w:pPr>
            <w:r w:rsidRPr="006936A7">
              <w:rPr>
                <w:rFonts w:ascii="Comic Sans MS" w:eastAsia="+mn-ea" w:hAnsi="Comic Sans MS" w:cs="+mn-cs"/>
                <w:kern w:val="24"/>
                <w:sz w:val="24"/>
                <w:szCs w:val="48"/>
              </w:rPr>
              <w:t xml:space="preserve">During the negotiations for peace following the war, France gave up on the idea of “recovering” New France.  Instead, France negotiated terms that stated that they would maintain control of the Caribbean islands of Guadeloupe, as the sugar that was produced there was even more valuable than the furs trapped in New France.  </w:t>
            </w:r>
          </w:p>
          <w:p w:rsidR="0022135C" w:rsidRPr="006936A7" w:rsidRDefault="0022135C" w:rsidP="0022135C">
            <w:pPr>
              <w:pStyle w:val="ListParagraph"/>
              <w:numPr>
                <w:ilvl w:val="1"/>
                <w:numId w:val="15"/>
              </w:numPr>
              <w:spacing w:after="0" w:line="240" w:lineRule="auto"/>
              <w:rPr>
                <w:rFonts w:ascii="Comic Sans MS" w:hAnsi="Comic Sans MS"/>
                <w:sz w:val="24"/>
              </w:rPr>
            </w:pPr>
            <w:r w:rsidRPr="006936A7">
              <w:rPr>
                <w:rFonts w:ascii="Comic Sans MS" w:eastAsia="+mn-ea" w:hAnsi="Comic Sans MS" w:cs="+mn-cs"/>
                <w:kern w:val="24"/>
                <w:sz w:val="24"/>
                <w:szCs w:val="44"/>
              </w:rPr>
              <w:t xml:space="preserve">What did </w:t>
            </w:r>
            <w:r w:rsidR="00A10F59" w:rsidRPr="006936A7">
              <w:rPr>
                <w:rFonts w:ascii="Comic Sans MS" w:eastAsia="+mn-ea" w:hAnsi="Comic Sans MS" w:cs="+mn-cs"/>
                <w:kern w:val="24"/>
                <w:sz w:val="24"/>
                <w:szCs w:val="44"/>
              </w:rPr>
              <w:t xml:space="preserve">this mean for the 65,000 </w:t>
            </w:r>
            <w:proofErr w:type="spellStart"/>
            <w:r w:rsidR="00A10F59" w:rsidRPr="006936A7">
              <w:rPr>
                <w:rFonts w:ascii="Comic Sans MS" w:eastAsia="+mn-ea" w:hAnsi="Comic Sans MS" w:cs="+mn-cs"/>
                <w:kern w:val="24"/>
                <w:sz w:val="24"/>
                <w:szCs w:val="44"/>
              </w:rPr>
              <w:t>Canadie</w:t>
            </w:r>
            <w:r w:rsidRPr="006936A7">
              <w:rPr>
                <w:rFonts w:ascii="Comic Sans MS" w:eastAsia="+mn-ea" w:hAnsi="Comic Sans MS" w:cs="+mn-cs"/>
                <w:kern w:val="24"/>
                <w:sz w:val="24"/>
                <w:szCs w:val="44"/>
              </w:rPr>
              <w:t>ns</w:t>
            </w:r>
            <w:proofErr w:type="spellEnd"/>
            <w:r w:rsidRPr="006936A7">
              <w:rPr>
                <w:rFonts w:ascii="Comic Sans MS" w:eastAsia="+mn-ea" w:hAnsi="Comic Sans MS" w:cs="+mn-cs"/>
                <w:kern w:val="24"/>
                <w:sz w:val="24"/>
                <w:szCs w:val="44"/>
              </w:rPr>
              <w:t xml:space="preserve"> now under British rule?</w:t>
            </w:r>
          </w:p>
          <w:p w:rsidR="0022135C" w:rsidRPr="006936A7" w:rsidRDefault="0022135C" w:rsidP="0022135C">
            <w:pPr>
              <w:pStyle w:val="ListParagraph"/>
              <w:numPr>
                <w:ilvl w:val="1"/>
                <w:numId w:val="15"/>
              </w:numPr>
              <w:spacing w:after="0" w:line="240" w:lineRule="auto"/>
              <w:rPr>
                <w:rFonts w:ascii="Comic Sans MS" w:hAnsi="Comic Sans MS"/>
                <w:sz w:val="24"/>
              </w:rPr>
            </w:pPr>
            <w:r w:rsidRPr="006936A7">
              <w:rPr>
                <w:rFonts w:ascii="Comic Sans MS" w:eastAsia="+mn-ea" w:hAnsi="Comic Sans MS" w:cs="+mn-cs"/>
                <w:kern w:val="24"/>
                <w:sz w:val="24"/>
                <w:szCs w:val="44"/>
              </w:rPr>
              <w:t>To survive as a French society it will need to survive on its own – cut off from France – this will be very difficult</w:t>
            </w:r>
          </w:p>
          <w:p w:rsidR="0022135C" w:rsidRPr="006936A7" w:rsidRDefault="0022135C" w:rsidP="0022135C">
            <w:pPr>
              <w:pStyle w:val="ListParagraph"/>
              <w:numPr>
                <w:ilvl w:val="1"/>
                <w:numId w:val="15"/>
              </w:numPr>
              <w:spacing w:after="0" w:line="240" w:lineRule="auto"/>
              <w:rPr>
                <w:rFonts w:ascii="Comic Sans MS" w:hAnsi="Comic Sans MS"/>
                <w:sz w:val="24"/>
              </w:rPr>
            </w:pPr>
            <w:r w:rsidRPr="006936A7">
              <w:rPr>
                <w:rFonts w:ascii="Comic Sans MS" w:eastAsia="+mn-ea" w:hAnsi="Comic Sans MS" w:cs="+mn-cs"/>
                <w:kern w:val="24"/>
                <w:sz w:val="24"/>
                <w:szCs w:val="44"/>
              </w:rPr>
              <w:t xml:space="preserve">What was to happen to all of the close friends to the French as well – such as the </w:t>
            </w:r>
            <w:proofErr w:type="spellStart"/>
            <w:r w:rsidRPr="006936A7">
              <w:rPr>
                <w:rFonts w:ascii="Comic Sans MS" w:eastAsia="+mn-ea" w:hAnsi="Comic Sans MS" w:cs="+mn-cs"/>
                <w:kern w:val="24"/>
                <w:sz w:val="24"/>
                <w:szCs w:val="44"/>
              </w:rPr>
              <w:t>Mi’kmaq</w:t>
            </w:r>
            <w:proofErr w:type="spellEnd"/>
            <w:r w:rsidRPr="006936A7">
              <w:rPr>
                <w:rFonts w:ascii="Comic Sans MS" w:eastAsia="+mn-ea" w:hAnsi="Comic Sans MS" w:cs="+mn-cs"/>
                <w:kern w:val="24"/>
                <w:sz w:val="24"/>
                <w:szCs w:val="44"/>
              </w:rPr>
              <w:t xml:space="preserve">, the </w:t>
            </w:r>
            <w:proofErr w:type="spellStart"/>
            <w:r w:rsidRPr="006936A7">
              <w:rPr>
                <w:rFonts w:ascii="Comic Sans MS" w:eastAsia="+mn-ea" w:hAnsi="Comic Sans MS" w:cs="+mn-cs"/>
                <w:kern w:val="24"/>
                <w:sz w:val="24"/>
                <w:szCs w:val="44"/>
              </w:rPr>
              <w:t>Anishinabe</w:t>
            </w:r>
            <w:proofErr w:type="spellEnd"/>
            <w:r w:rsidRPr="006936A7">
              <w:rPr>
                <w:rFonts w:ascii="Comic Sans MS" w:eastAsia="+mn-ea" w:hAnsi="Comic Sans MS" w:cs="+mn-cs"/>
                <w:kern w:val="24"/>
                <w:sz w:val="24"/>
                <w:szCs w:val="44"/>
              </w:rPr>
              <w:t xml:space="preserve">, and the </w:t>
            </w:r>
            <w:proofErr w:type="spellStart"/>
            <w:r w:rsidRPr="006936A7">
              <w:rPr>
                <w:rFonts w:ascii="Comic Sans MS" w:eastAsia="+mn-ea" w:hAnsi="Comic Sans MS" w:cs="+mn-cs"/>
                <w:kern w:val="24"/>
                <w:sz w:val="24"/>
                <w:szCs w:val="44"/>
              </w:rPr>
              <w:t>Kichesiprini</w:t>
            </w:r>
            <w:proofErr w:type="spellEnd"/>
            <w:r w:rsidRPr="006936A7">
              <w:rPr>
                <w:rFonts w:ascii="Comic Sans MS" w:eastAsia="+mn-ea" w:hAnsi="Comic Sans MS" w:cs="+mn-cs"/>
                <w:kern w:val="24"/>
                <w:sz w:val="24"/>
                <w:szCs w:val="44"/>
              </w:rPr>
              <w:t xml:space="preserve"> to name just a few</w:t>
            </w:r>
          </w:p>
          <w:p w:rsidR="0022135C" w:rsidRPr="006936A7" w:rsidRDefault="0022135C" w:rsidP="0022135C">
            <w:pPr>
              <w:pStyle w:val="ListParagraph"/>
              <w:numPr>
                <w:ilvl w:val="0"/>
                <w:numId w:val="17"/>
              </w:numPr>
              <w:spacing w:after="0" w:line="240" w:lineRule="auto"/>
              <w:rPr>
                <w:rFonts w:ascii="Comic Sans MS" w:hAnsi="Comic Sans MS"/>
                <w:sz w:val="24"/>
              </w:rPr>
            </w:pPr>
            <w:r w:rsidRPr="006936A7">
              <w:rPr>
                <w:rFonts w:ascii="Comic Sans MS" w:eastAsia="+mn-ea" w:hAnsi="Comic Sans MS" w:cs="+mn-cs"/>
                <w:kern w:val="24"/>
                <w:sz w:val="24"/>
                <w:szCs w:val="44"/>
              </w:rPr>
              <w:t>France was forced to give up almost all of its territory in North America (as well as much of its territory in other regions of the world).</w:t>
            </w:r>
          </w:p>
          <w:p w:rsidR="0022135C" w:rsidRPr="006936A7" w:rsidRDefault="0022135C" w:rsidP="0022135C">
            <w:pPr>
              <w:pStyle w:val="ListParagraph"/>
              <w:numPr>
                <w:ilvl w:val="0"/>
                <w:numId w:val="17"/>
              </w:numPr>
              <w:spacing w:after="0" w:line="240" w:lineRule="auto"/>
              <w:rPr>
                <w:rFonts w:ascii="Comic Sans MS" w:hAnsi="Comic Sans MS"/>
                <w:sz w:val="24"/>
              </w:rPr>
            </w:pPr>
            <w:r w:rsidRPr="006936A7">
              <w:rPr>
                <w:rFonts w:ascii="Comic Sans MS" w:eastAsia="+mn-ea" w:hAnsi="Comic Sans MS" w:cs="+mn-cs"/>
                <w:kern w:val="24"/>
                <w:sz w:val="24"/>
                <w:szCs w:val="44"/>
              </w:rPr>
              <w:t xml:space="preserve">The Treaty of Paris – 1763 </w:t>
            </w:r>
          </w:p>
          <w:p w:rsidR="0022135C" w:rsidRPr="006936A7" w:rsidRDefault="0022135C" w:rsidP="0022135C">
            <w:pPr>
              <w:pStyle w:val="ListParagraph"/>
              <w:numPr>
                <w:ilvl w:val="1"/>
                <w:numId w:val="17"/>
              </w:numPr>
              <w:spacing w:after="0" w:line="240" w:lineRule="auto"/>
              <w:rPr>
                <w:rFonts w:ascii="Comic Sans MS" w:hAnsi="Comic Sans MS"/>
                <w:sz w:val="24"/>
              </w:rPr>
            </w:pPr>
            <w:r w:rsidRPr="006936A7">
              <w:rPr>
                <w:rFonts w:ascii="Comic Sans MS" w:eastAsia="+mn-ea" w:hAnsi="Comic Sans MS" w:cs="+mn-cs"/>
                <w:kern w:val="24"/>
                <w:sz w:val="24"/>
                <w:szCs w:val="40"/>
              </w:rPr>
              <w:lastRenderedPageBreak/>
              <w:t>The French negotiated guarantees in the treaty to guarantee that the British would not retaliate against the French allies, and that they would be allowed to practise their Catholic religion.</w:t>
            </w:r>
          </w:p>
          <w:p w:rsidR="0022135C" w:rsidRPr="006936A7" w:rsidRDefault="0022135C" w:rsidP="0022135C">
            <w:pPr>
              <w:pStyle w:val="ListParagraph"/>
              <w:numPr>
                <w:ilvl w:val="0"/>
                <w:numId w:val="17"/>
              </w:numPr>
              <w:spacing w:after="0" w:line="240" w:lineRule="auto"/>
              <w:rPr>
                <w:rFonts w:ascii="Comic Sans MS" w:hAnsi="Comic Sans MS"/>
                <w:sz w:val="24"/>
              </w:rPr>
            </w:pPr>
            <w:r w:rsidRPr="006936A7">
              <w:rPr>
                <w:rFonts w:ascii="Comic Sans MS" w:eastAsia="+mn-ea" w:hAnsi="Comic Sans MS" w:cs="+mn-cs"/>
                <w:kern w:val="24"/>
                <w:sz w:val="24"/>
                <w:szCs w:val="44"/>
              </w:rPr>
              <w:t>The future of the region was very uncertain</w:t>
            </w:r>
          </w:p>
          <w:p w:rsidR="0022135C" w:rsidRPr="006936A7" w:rsidRDefault="0022135C" w:rsidP="0022135C">
            <w:pPr>
              <w:pStyle w:val="ListParagraph"/>
              <w:numPr>
                <w:ilvl w:val="1"/>
                <w:numId w:val="17"/>
              </w:numPr>
              <w:spacing w:after="0" w:line="240" w:lineRule="auto"/>
              <w:rPr>
                <w:rFonts w:ascii="Comic Sans MS" w:hAnsi="Comic Sans MS"/>
                <w:sz w:val="24"/>
              </w:rPr>
            </w:pPr>
            <w:r w:rsidRPr="006936A7">
              <w:rPr>
                <w:rFonts w:ascii="Comic Sans MS" w:eastAsia="+mn-ea" w:hAnsi="Comic Sans MS" w:cs="+mn-cs"/>
                <w:kern w:val="24"/>
                <w:sz w:val="24"/>
                <w:szCs w:val="40"/>
              </w:rPr>
              <w:t>French Catholic servants</w:t>
            </w:r>
          </w:p>
          <w:p w:rsidR="0022135C" w:rsidRPr="006936A7" w:rsidRDefault="0022135C" w:rsidP="0022135C">
            <w:pPr>
              <w:pStyle w:val="ListParagraph"/>
              <w:numPr>
                <w:ilvl w:val="1"/>
                <w:numId w:val="17"/>
              </w:numPr>
              <w:spacing w:after="0" w:line="240" w:lineRule="auto"/>
              <w:rPr>
                <w:rFonts w:ascii="Comic Sans MS" w:hAnsi="Comic Sans MS"/>
                <w:sz w:val="24"/>
              </w:rPr>
            </w:pPr>
            <w:r w:rsidRPr="006936A7">
              <w:rPr>
                <w:rFonts w:ascii="Comic Sans MS" w:eastAsia="+mn-ea" w:hAnsi="Comic Sans MS" w:cs="+mn-cs"/>
                <w:kern w:val="24"/>
                <w:sz w:val="24"/>
                <w:szCs w:val="40"/>
              </w:rPr>
              <w:t>Protestant English rulers</w:t>
            </w:r>
          </w:p>
          <w:p w:rsidR="00806017" w:rsidRPr="006936A7" w:rsidRDefault="0022135C" w:rsidP="00A10F59">
            <w:pPr>
              <w:pStyle w:val="ListParagraph"/>
              <w:numPr>
                <w:ilvl w:val="0"/>
                <w:numId w:val="17"/>
              </w:numPr>
              <w:spacing w:after="0" w:line="240" w:lineRule="auto"/>
              <w:rPr>
                <w:rFonts w:ascii="Comic Sans MS" w:hAnsi="Comic Sans MS"/>
                <w:sz w:val="24"/>
              </w:rPr>
            </w:pPr>
            <w:r w:rsidRPr="006936A7">
              <w:rPr>
                <w:rFonts w:ascii="Comic Sans MS" w:eastAsia="+mn-ea" w:hAnsi="Comic Sans MS" w:cs="+mn-cs"/>
                <w:kern w:val="24"/>
                <w:sz w:val="24"/>
                <w:szCs w:val="40"/>
              </w:rPr>
              <w:t xml:space="preserve">Diverse peoples involved in the Fur Trade – First Nations, </w:t>
            </w:r>
            <w:proofErr w:type="spellStart"/>
            <w:r w:rsidRPr="006936A7">
              <w:rPr>
                <w:rFonts w:ascii="Comic Sans MS" w:eastAsia="+mn-ea" w:hAnsi="Comic Sans MS" w:cs="+mn-cs"/>
                <w:kern w:val="24"/>
                <w:sz w:val="24"/>
                <w:szCs w:val="40"/>
              </w:rPr>
              <w:t>Metis</w:t>
            </w:r>
            <w:proofErr w:type="spellEnd"/>
          </w:p>
          <w:p w:rsidR="006936A7" w:rsidRPr="006936A7" w:rsidRDefault="006936A7" w:rsidP="00A10F59">
            <w:pPr>
              <w:pStyle w:val="ListParagraph"/>
              <w:numPr>
                <w:ilvl w:val="0"/>
                <w:numId w:val="17"/>
              </w:numPr>
              <w:spacing w:after="0" w:line="240" w:lineRule="auto"/>
              <w:rPr>
                <w:rFonts w:ascii="Comic Sans MS" w:hAnsi="Comic Sans MS"/>
                <w:sz w:val="24"/>
              </w:rPr>
            </w:pPr>
          </w:p>
        </w:tc>
      </w:tr>
      <w:tr w:rsidR="00081AB5" w:rsidRPr="006936A7" w:rsidTr="00252CF9">
        <w:tc>
          <w:tcPr>
            <w:tcW w:w="9576" w:type="dxa"/>
            <w:gridSpan w:val="2"/>
          </w:tcPr>
          <w:p w:rsidR="00081AB5" w:rsidRPr="006936A7" w:rsidRDefault="00081AB5" w:rsidP="00A10F59">
            <w:pPr>
              <w:spacing w:after="0" w:line="240" w:lineRule="auto"/>
              <w:rPr>
                <w:rFonts w:ascii="Comic Sans MS" w:hAnsi="Comic Sans MS"/>
                <w:sz w:val="24"/>
              </w:rPr>
            </w:pPr>
            <w:r w:rsidRPr="006936A7">
              <w:rPr>
                <w:rFonts w:ascii="Comic Sans MS" w:hAnsi="Comic Sans MS"/>
                <w:sz w:val="24"/>
              </w:rPr>
              <w:lastRenderedPageBreak/>
              <w:t xml:space="preserve">Summary: </w:t>
            </w:r>
          </w:p>
        </w:tc>
      </w:tr>
    </w:tbl>
    <w:p w:rsidR="00AD0E92" w:rsidRPr="006936A7" w:rsidRDefault="00AD0E92" w:rsidP="0033293C">
      <w:pPr>
        <w:rPr>
          <w:rFonts w:ascii="Comic Sans MS" w:hAnsi="Comic Sans MS"/>
          <w:b/>
          <w:u w:val="single"/>
        </w:rPr>
      </w:pPr>
    </w:p>
    <w:sectPr w:rsidR="00AD0E92" w:rsidRPr="006936A7" w:rsidSect="00C9378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27FB"/>
    <w:multiLevelType w:val="hybridMultilevel"/>
    <w:tmpl w:val="EF0C269A"/>
    <w:lvl w:ilvl="0" w:tplc="58B47200">
      <w:start w:val="1"/>
      <w:numFmt w:val="bullet"/>
      <w:lvlText w:val=""/>
      <w:lvlJc w:val="left"/>
      <w:pPr>
        <w:tabs>
          <w:tab w:val="num" w:pos="720"/>
        </w:tabs>
        <w:ind w:left="720" w:hanging="360"/>
      </w:pPr>
      <w:rPr>
        <w:rFonts w:ascii="Wingdings 2" w:hAnsi="Wingdings 2" w:hint="default"/>
      </w:rPr>
    </w:lvl>
    <w:lvl w:ilvl="1" w:tplc="F4723E02" w:tentative="1">
      <w:start w:val="1"/>
      <w:numFmt w:val="bullet"/>
      <w:lvlText w:val=""/>
      <w:lvlJc w:val="left"/>
      <w:pPr>
        <w:tabs>
          <w:tab w:val="num" w:pos="1440"/>
        </w:tabs>
        <w:ind w:left="1440" w:hanging="360"/>
      </w:pPr>
      <w:rPr>
        <w:rFonts w:ascii="Wingdings 2" w:hAnsi="Wingdings 2" w:hint="default"/>
      </w:rPr>
    </w:lvl>
    <w:lvl w:ilvl="2" w:tplc="1C22C586" w:tentative="1">
      <w:start w:val="1"/>
      <w:numFmt w:val="bullet"/>
      <w:lvlText w:val=""/>
      <w:lvlJc w:val="left"/>
      <w:pPr>
        <w:tabs>
          <w:tab w:val="num" w:pos="2160"/>
        </w:tabs>
        <w:ind w:left="2160" w:hanging="360"/>
      </w:pPr>
      <w:rPr>
        <w:rFonts w:ascii="Wingdings 2" w:hAnsi="Wingdings 2" w:hint="default"/>
      </w:rPr>
    </w:lvl>
    <w:lvl w:ilvl="3" w:tplc="27B47C50" w:tentative="1">
      <w:start w:val="1"/>
      <w:numFmt w:val="bullet"/>
      <w:lvlText w:val=""/>
      <w:lvlJc w:val="left"/>
      <w:pPr>
        <w:tabs>
          <w:tab w:val="num" w:pos="2880"/>
        </w:tabs>
        <w:ind w:left="2880" w:hanging="360"/>
      </w:pPr>
      <w:rPr>
        <w:rFonts w:ascii="Wingdings 2" w:hAnsi="Wingdings 2" w:hint="default"/>
      </w:rPr>
    </w:lvl>
    <w:lvl w:ilvl="4" w:tplc="A8FE89B4" w:tentative="1">
      <w:start w:val="1"/>
      <w:numFmt w:val="bullet"/>
      <w:lvlText w:val=""/>
      <w:lvlJc w:val="left"/>
      <w:pPr>
        <w:tabs>
          <w:tab w:val="num" w:pos="3600"/>
        </w:tabs>
        <w:ind w:left="3600" w:hanging="360"/>
      </w:pPr>
      <w:rPr>
        <w:rFonts w:ascii="Wingdings 2" w:hAnsi="Wingdings 2" w:hint="default"/>
      </w:rPr>
    </w:lvl>
    <w:lvl w:ilvl="5" w:tplc="636478CE" w:tentative="1">
      <w:start w:val="1"/>
      <w:numFmt w:val="bullet"/>
      <w:lvlText w:val=""/>
      <w:lvlJc w:val="left"/>
      <w:pPr>
        <w:tabs>
          <w:tab w:val="num" w:pos="4320"/>
        </w:tabs>
        <w:ind w:left="4320" w:hanging="360"/>
      </w:pPr>
      <w:rPr>
        <w:rFonts w:ascii="Wingdings 2" w:hAnsi="Wingdings 2" w:hint="default"/>
      </w:rPr>
    </w:lvl>
    <w:lvl w:ilvl="6" w:tplc="D8F25C4C" w:tentative="1">
      <w:start w:val="1"/>
      <w:numFmt w:val="bullet"/>
      <w:lvlText w:val=""/>
      <w:lvlJc w:val="left"/>
      <w:pPr>
        <w:tabs>
          <w:tab w:val="num" w:pos="5040"/>
        </w:tabs>
        <w:ind w:left="5040" w:hanging="360"/>
      </w:pPr>
      <w:rPr>
        <w:rFonts w:ascii="Wingdings 2" w:hAnsi="Wingdings 2" w:hint="default"/>
      </w:rPr>
    </w:lvl>
    <w:lvl w:ilvl="7" w:tplc="3AAC3D22" w:tentative="1">
      <w:start w:val="1"/>
      <w:numFmt w:val="bullet"/>
      <w:lvlText w:val=""/>
      <w:lvlJc w:val="left"/>
      <w:pPr>
        <w:tabs>
          <w:tab w:val="num" w:pos="5760"/>
        </w:tabs>
        <w:ind w:left="5760" w:hanging="360"/>
      </w:pPr>
      <w:rPr>
        <w:rFonts w:ascii="Wingdings 2" w:hAnsi="Wingdings 2" w:hint="default"/>
      </w:rPr>
    </w:lvl>
    <w:lvl w:ilvl="8" w:tplc="A1247D70" w:tentative="1">
      <w:start w:val="1"/>
      <w:numFmt w:val="bullet"/>
      <w:lvlText w:val=""/>
      <w:lvlJc w:val="left"/>
      <w:pPr>
        <w:tabs>
          <w:tab w:val="num" w:pos="6480"/>
        </w:tabs>
        <w:ind w:left="6480" w:hanging="360"/>
      </w:pPr>
      <w:rPr>
        <w:rFonts w:ascii="Wingdings 2" w:hAnsi="Wingdings 2" w:hint="default"/>
      </w:rPr>
    </w:lvl>
  </w:abstractNum>
  <w:abstractNum w:abstractNumId="1">
    <w:nsid w:val="1BFE0EAB"/>
    <w:multiLevelType w:val="hybridMultilevel"/>
    <w:tmpl w:val="F52896C6"/>
    <w:lvl w:ilvl="0" w:tplc="7848C91C">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F8B6077"/>
    <w:multiLevelType w:val="hybridMultilevel"/>
    <w:tmpl w:val="0C08CE3C"/>
    <w:lvl w:ilvl="0" w:tplc="7848C91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1894B84"/>
    <w:multiLevelType w:val="hybridMultilevel"/>
    <w:tmpl w:val="8522C8D0"/>
    <w:lvl w:ilvl="0" w:tplc="7848C91C">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nsid w:val="255C6A77"/>
    <w:multiLevelType w:val="hybridMultilevel"/>
    <w:tmpl w:val="3398A7B2"/>
    <w:lvl w:ilvl="0" w:tplc="D2AE106A">
      <w:start w:val="1"/>
      <w:numFmt w:val="bullet"/>
      <w:lvlText w:val=""/>
      <w:lvlJc w:val="left"/>
      <w:pPr>
        <w:tabs>
          <w:tab w:val="num" w:pos="720"/>
        </w:tabs>
        <w:ind w:left="720" w:hanging="360"/>
      </w:pPr>
      <w:rPr>
        <w:rFonts w:ascii="Wingdings 2" w:hAnsi="Wingdings 2" w:hint="default"/>
      </w:rPr>
    </w:lvl>
    <w:lvl w:ilvl="1" w:tplc="258495C6">
      <w:start w:val="1512"/>
      <w:numFmt w:val="bullet"/>
      <w:lvlText w:val=""/>
      <w:lvlJc w:val="left"/>
      <w:pPr>
        <w:tabs>
          <w:tab w:val="num" w:pos="1440"/>
        </w:tabs>
        <w:ind w:left="1440" w:hanging="360"/>
      </w:pPr>
      <w:rPr>
        <w:rFonts w:ascii="Wingdings 2" w:hAnsi="Wingdings 2" w:hint="default"/>
      </w:rPr>
    </w:lvl>
    <w:lvl w:ilvl="2" w:tplc="338AAD80" w:tentative="1">
      <w:start w:val="1"/>
      <w:numFmt w:val="bullet"/>
      <w:lvlText w:val=""/>
      <w:lvlJc w:val="left"/>
      <w:pPr>
        <w:tabs>
          <w:tab w:val="num" w:pos="2160"/>
        </w:tabs>
        <w:ind w:left="2160" w:hanging="360"/>
      </w:pPr>
      <w:rPr>
        <w:rFonts w:ascii="Wingdings 2" w:hAnsi="Wingdings 2" w:hint="default"/>
      </w:rPr>
    </w:lvl>
    <w:lvl w:ilvl="3" w:tplc="83F60B58" w:tentative="1">
      <w:start w:val="1"/>
      <w:numFmt w:val="bullet"/>
      <w:lvlText w:val=""/>
      <w:lvlJc w:val="left"/>
      <w:pPr>
        <w:tabs>
          <w:tab w:val="num" w:pos="2880"/>
        </w:tabs>
        <w:ind w:left="2880" w:hanging="360"/>
      </w:pPr>
      <w:rPr>
        <w:rFonts w:ascii="Wingdings 2" w:hAnsi="Wingdings 2" w:hint="default"/>
      </w:rPr>
    </w:lvl>
    <w:lvl w:ilvl="4" w:tplc="817002BE" w:tentative="1">
      <w:start w:val="1"/>
      <w:numFmt w:val="bullet"/>
      <w:lvlText w:val=""/>
      <w:lvlJc w:val="left"/>
      <w:pPr>
        <w:tabs>
          <w:tab w:val="num" w:pos="3600"/>
        </w:tabs>
        <w:ind w:left="3600" w:hanging="360"/>
      </w:pPr>
      <w:rPr>
        <w:rFonts w:ascii="Wingdings 2" w:hAnsi="Wingdings 2" w:hint="default"/>
      </w:rPr>
    </w:lvl>
    <w:lvl w:ilvl="5" w:tplc="9ACC1E8A" w:tentative="1">
      <w:start w:val="1"/>
      <w:numFmt w:val="bullet"/>
      <w:lvlText w:val=""/>
      <w:lvlJc w:val="left"/>
      <w:pPr>
        <w:tabs>
          <w:tab w:val="num" w:pos="4320"/>
        </w:tabs>
        <w:ind w:left="4320" w:hanging="360"/>
      </w:pPr>
      <w:rPr>
        <w:rFonts w:ascii="Wingdings 2" w:hAnsi="Wingdings 2" w:hint="default"/>
      </w:rPr>
    </w:lvl>
    <w:lvl w:ilvl="6" w:tplc="DBB2DDC6" w:tentative="1">
      <w:start w:val="1"/>
      <w:numFmt w:val="bullet"/>
      <w:lvlText w:val=""/>
      <w:lvlJc w:val="left"/>
      <w:pPr>
        <w:tabs>
          <w:tab w:val="num" w:pos="5040"/>
        </w:tabs>
        <w:ind w:left="5040" w:hanging="360"/>
      </w:pPr>
      <w:rPr>
        <w:rFonts w:ascii="Wingdings 2" w:hAnsi="Wingdings 2" w:hint="default"/>
      </w:rPr>
    </w:lvl>
    <w:lvl w:ilvl="7" w:tplc="74926724" w:tentative="1">
      <w:start w:val="1"/>
      <w:numFmt w:val="bullet"/>
      <w:lvlText w:val=""/>
      <w:lvlJc w:val="left"/>
      <w:pPr>
        <w:tabs>
          <w:tab w:val="num" w:pos="5760"/>
        </w:tabs>
        <w:ind w:left="5760" w:hanging="360"/>
      </w:pPr>
      <w:rPr>
        <w:rFonts w:ascii="Wingdings 2" w:hAnsi="Wingdings 2" w:hint="default"/>
      </w:rPr>
    </w:lvl>
    <w:lvl w:ilvl="8" w:tplc="45CE6922" w:tentative="1">
      <w:start w:val="1"/>
      <w:numFmt w:val="bullet"/>
      <w:lvlText w:val=""/>
      <w:lvlJc w:val="left"/>
      <w:pPr>
        <w:tabs>
          <w:tab w:val="num" w:pos="6480"/>
        </w:tabs>
        <w:ind w:left="6480" w:hanging="360"/>
      </w:pPr>
      <w:rPr>
        <w:rFonts w:ascii="Wingdings 2" w:hAnsi="Wingdings 2" w:hint="default"/>
      </w:rPr>
    </w:lvl>
  </w:abstractNum>
  <w:abstractNum w:abstractNumId="5">
    <w:nsid w:val="2B2266B2"/>
    <w:multiLevelType w:val="hybridMultilevel"/>
    <w:tmpl w:val="0632F762"/>
    <w:lvl w:ilvl="0" w:tplc="7848C91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8863364"/>
    <w:multiLevelType w:val="multilevel"/>
    <w:tmpl w:val="88AA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2415FB"/>
    <w:multiLevelType w:val="hybridMultilevel"/>
    <w:tmpl w:val="DC66D81A"/>
    <w:lvl w:ilvl="0" w:tplc="D64CBFCC">
      <w:start w:val="1"/>
      <w:numFmt w:val="bullet"/>
      <w:lvlText w:val=""/>
      <w:lvlJc w:val="left"/>
      <w:pPr>
        <w:tabs>
          <w:tab w:val="num" w:pos="720"/>
        </w:tabs>
        <w:ind w:left="720" w:hanging="360"/>
      </w:pPr>
      <w:rPr>
        <w:rFonts w:ascii="Wingdings 2" w:hAnsi="Wingdings 2" w:hint="default"/>
      </w:rPr>
    </w:lvl>
    <w:lvl w:ilvl="1" w:tplc="80F26D00" w:tentative="1">
      <w:start w:val="1"/>
      <w:numFmt w:val="bullet"/>
      <w:lvlText w:val=""/>
      <w:lvlJc w:val="left"/>
      <w:pPr>
        <w:tabs>
          <w:tab w:val="num" w:pos="1440"/>
        </w:tabs>
        <w:ind w:left="1440" w:hanging="360"/>
      </w:pPr>
      <w:rPr>
        <w:rFonts w:ascii="Wingdings 2" w:hAnsi="Wingdings 2" w:hint="default"/>
      </w:rPr>
    </w:lvl>
    <w:lvl w:ilvl="2" w:tplc="05143272" w:tentative="1">
      <w:start w:val="1"/>
      <w:numFmt w:val="bullet"/>
      <w:lvlText w:val=""/>
      <w:lvlJc w:val="left"/>
      <w:pPr>
        <w:tabs>
          <w:tab w:val="num" w:pos="2160"/>
        </w:tabs>
        <w:ind w:left="2160" w:hanging="360"/>
      </w:pPr>
      <w:rPr>
        <w:rFonts w:ascii="Wingdings 2" w:hAnsi="Wingdings 2" w:hint="default"/>
      </w:rPr>
    </w:lvl>
    <w:lvl w:ilvl="3" w:tplc="865C10BE" w:tentative="1">
      <w:start w:val="1"/>
      <w:numFmt w:val="bullet"/>
      <w:lvlText w:val=""/>
      <w:lvlJc w:val="left"/>
      <w:pPr>
        <w:tabs>
          <w:tab w:val="num" w:pos="2880"/>
        </w:tabs>
        <w:ind w:left="2880" w:hanging="360"/>
      </w:pPr>
      <w:rPr>
        <w:rFonts w:ascii="Wingdings 2" w:hAnsi="Wingdings 2" w:hint="default"/>
      </w:rPr>
    </w:lvl>
    <w:lvl w:ilvl="4" w:tplc="A38CC068" w:tentative="1">
      <w:start w:val="1"/>
      <w:numFmt w:val="bullet"/>
      <w:lvlText w:val=""/>
      <w:lvlJc w:val="left"/>
      <w:pPr>
        <w:tabs>
          <w:tab w:val="num" w:pos="3600"/>
        </w:tabs>
        <w:ind w:left="3600" w:hanging="360"/>
      </w:pPr>
      <w:rPr>
        <w:rFonts w:ascii="Wingdings 2" w:hAnsi="Wingdings 2" w:hint="default"/>
      </w:rPr>
    </w:lvl>
    <w:lvl w:ilvl="5" w:tplc="E4B6DFCA" w:tentative="1">
      <w:start w:val="1"/>
      <w:numFmt w:val="bullet"/>
      <w:lvlText w:val=""/>
      <w:lvlJc w:val="left"/>
      <w:pPr>
        <w:tabs>
          <w:tab w:val="num" w:pos="4320"/>
        </w:tabs>
        <w:ind w:left="4320" w:hanging="360"/>
      </w:pPr>
      <w:rPr>
        <w:rFonts w:ascii="Wingdings 2" w:hAnsi="Wingdings 2" w:hint="default"/>
      </w:rPr>
    </w:lvl>
    <w:lvl w:ilvl="6" w:tplc="003E86A0" w:tentative="1">
      <w:start w:val="1"/>
      <w:numFmt w:val="bullet"/>
      <w:lvlText w:val=""/>
      <w:lvlJc w:val="left"/>
      <w:pPr>
        <w:tabs>
          <w:tab w:val="num" w:pos="5040"/>
        </w:tabs>
        <w:ind w:left="5040" w:hanging="360"/>
      </w:pPr>
      <w:rPr>
        <w:rFonts w:ascii="Wingdings 2" w:hAnsi="Wingdings 2" w:hint="default"/>
      </w:rPr>
    </w:lvl>
    <w:lvl w:ilvl="7" w:tplc="24F4FDD4" w:tentative="1">
      <w:start w:val="1"/>
      <w:numFmt w:val="bullet"/>
      <w:lvlText w:val=""/>
      <w:lvlJc w:val="left"/>
      <w:pPr>
        <w:tabs>
          <w:tab w:val="num" w:pos="5760"/>
        </w:tabs>
        <w:ind w:left="5760" w:hanging="360"/>
      </w:pPr>
      <w:rPr>
        <w:rFonts w:ascii="Wingdings 2" w:hAnsi="Wingdings 2" w:hint="default"/>
      </w:rPr>
    </w:lvl>
    <w:lvl w:ilvl="8" w:tplc="36223EC2" w:tentative="1">
      <w:start w:val="1"/>
      <w:numFmt w:val="bullet"/>
      <w:lvlText w:val=""/>
      <w:lvlJc w:val="left"/>
      <w:pPr>
        <w:tabs>
          <w:tab w:val="num" w:pos="6480"/>
        </w:tabs>
        <w:ind w:left="6480" w:hanging="360"/>
      </w:pPr>
      <w:rPr>
        <w:rFonts w:ascii="Wingdings 2" w:hAnsi="Wingdings 2" w:hint="default"/>
      </w:rPr>
    </w:lvl>
  </w:abstractNum>
  <w:abstractNum w:abstractNumId="8">
    <w:nsid w:val="3C6C47A0"/>
    <w:multiLevelType w:val="hybridMultilevel"/>
    <w:tmpl w:val="00AE6F32"/>
    <w:lvl w:ilvl="0" w:tplc="7848C91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3D565A03"/>
    <w:multiLevelType w:val="hybridMultilevel"/>
    <w:tmpl w:val="D2F46B42"/>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45F92463"/>
    <w:multiLevelType w:val="hybridMultilevel"/>
    <w:tmpl w:val="6BC60276"/>
    <w:lvl w:ilvl="0" w:tplc="7848C91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50DD664C"/>
    <w:multiLevelType w:val="hybridMultilevel"/>
    <w:tmpl w:val="760E6686"/>
    <w:lvl w:ilvl="0" w:tplc="7848C91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578D0C87"/>
    <w:multiLevelType w:val="hybridMultilevel"/>
    <w:tmpl w:val="73B427F2"/>
    <w:lvl w:ilvl="0" w:tplc="7848C91C">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726600F4"/>
    <w:multiLevelType w:val="hybridMultilevel"/>
    <w:tmpl w:val="9BD2608C"/>
    <w:lvl w:ilvl="0" w:tplc="43D8295C">
      <w:start w:val="1"/>
      <w:numFmt w:val="bullet"/>
      <w:lvlText w:val=""/>
      <w:lvlJc w:val="left"/>
      <w:pPr>
        <w:tabs>
          <w:tab w:val="num" w:pos="720"/>
        </w:tabs>
        <w:ind w:left="720" w:hanging="360"/>
      </w:pPr>
      <w:rPr>
        <w:rFonts w:ascii="Wingdings 2" w:hAnsi="Wingdings 2" w:hint="default"/>
      </w:rPr>
    </w:lvl>
    <w:lvl w:ilvl="1" w:tplc="064E4A98">
      <w:start w:val="1275"/>
      <w:numFmt w:val="bullet"/>
      <w:lvlText w:val=""/>
      <w:lvlJc w:val="left"/>
      <w:pPr>
        <w:tabs>
          <w:tab w:val="num" w:pos="1440"/>
        </w:tabs>
        <w:ind w:left="1440" w:hanging="360"/>
      </w:pPr>
      <w:rPr>
        <w:rFonts w:ascii="Wingdings 2" w:hAnsi="Wingdings 2" w:hint="default"/>
      </w:rPr>
    </w:lvl>
    <w:lvl w:ilvl="2" w:tplc="0ABAE0DA" w:tentative="1">
      <w:start w:val="1"/>
      <w:numFmt w:val="bullet"/>
      <w:lvlText w:val=""/>
      <w:lvlJc w:val="left"/>
      <w:pPr>
        <w:tabs>
          <w:tab w:val="num" w:pos="2160"/>
        </w:tabs>
        <w:ind w:left="2160" w:hanging="360"/>
      </w:pPr>
      <w:rPr>
        <w:rFonts w:ascii="Wingdings 2" w:hAnsi="Wingdings 2" w:hint="default"/>
      </w:rPr>
    </w:lvl>
    <w:lvl w:ilvl="3" w:tplc="A2D2010A" w:tentative="1">
      <w:start w:val="1"/>
      <w:numFmt w:val="bullet"/>
      <w:lvlText w:val=""/>
      <w:lvlJc w:val="left"/>
      <w:pPr>
        <w:tabs>
          <w:tab w:val="num" w:pos="2880"/>
        </w:tabs>
        <w:ind w:left="2880" w:hanging="360"/>
      </w:pPr>
      <w:rPr>
        <w:rFonts w:ascii="Wingdings 2" w:hAnsi="Wingdings 2" w:hint="default"/>
      </w:rPr>
    </w:lvl>
    <w:lvl w:ilvl="4" w:tplc="29B6B1CA" w:tentative="1">
      <w:start w:val="1"/>
      <w:numFmt w:val="bullet"/>
      <w:lvlText w:val=""/>
      <w:lvlJc w:val="left"/>
      <w:pPr>
        <w:tabs>
          <w:tab w:val="num" w:pos="3600"/>
        </w:tabs>
        <w:ind w:left="3600" w:hanging="360"/>
      </w:pPr>
      <w:rPr>
        <w:rFonts w:ascii="Wingdings 2" w:hAnsi="Wingdings 2" w:hint="default"/>
      </w:rPr>
    </w:lvl>
    <w:lvl w:ilvl="5" w:tplc="03CCFCA6" w:tentative="1">
      <w:start w:val="1"/>
      <w:numFmt w:val="bullet"/>
      <w:lvlText w:val=""/>
      <w:lvlJc w:val="left"/>
      <w:pPr>
        <w:tabs>
          <w:tab w:val="num" w:pos="4320"/>
        </w:tabs>
        <w:ind w:left="4320" w:hanging="360"/>
      </w:pPr>
      <w:rPr>
        <w:rFonts w:ascii="Wingdings 2" w:hAnsi="Wingdings 2" w:hint="default"/>
      </w:rPr>
    </w:lvl>
    <w:lvl w:ilvl="6" w:tplc="0C64A5B2" w:tentative="1">
      <w:start w:val="1"/>
      <w:numFmt w:val="bullet"/>
      <w:lvlText w:val=""/>
      <w:lvlJc w:val="left"/>
      <w:pPr>
        <w:tabs>
          <w:tab w:val="num" w:pos="5040"/>
        </w:tabs>
        <w:ind w:left="5040" w:hanging="360"/>
      </w:pPr>
      <w:rPr>
        <w:rFonts w:ascii="Wingdings 2" w:hAnsi="Wingdings 2" w:hint="default"/>
      </w:rPr>
    </w:lvl>
    <w:lvl w:ilvl="7" w:tplc="26609FC6" w:tentative="1">
      <w:start w:val="1"/>
      <w:numFmt w:val="bullet"/>
      <w:lvlText w:val=""/>
      <w:lvlJc w:val="left"/>
      <w:pPr>
        <w:tabs>
          <w:tab w:val="num" w:pos="5760"/>
        </w:tabs>
        <w:ind w:left="5760" w:hanging="360"/>
      </w:pPr>
      <w:rPr>
        <w:rFonts w:ascii="Wingdings 2" w:hAnsi="Wingdings 2" w:hint="default"/>
      </w:rPr>
    </w:lvl>
    <w:lvl w:ilvl="8" w:tplc="07AA46FC" w:tentative="1">
      <w:start w:val="1"/>
      <w:numFmt w:val="bullet"/>
      <w:lvlText w:val=""/>
      <w:lvlJc w:val="left"/>
      <w:pPr>
        <w:tabs>
          <w:tab w:val="num" w:pos="6480"/>
        </w:tabs>
        <w:ind w:left="6480" w:hanging="360"/>
      </w:pPr>
      <w:rPr>
        <w:rFonts w:ascii="Wingdings 2" w:hAnsi="Wingdings 2" w:hint="default"/>
      </w:rPr>
    </w:lvl>
  </w:abstractNum>
  <w:abstractNum w:abstractNumId="14">
    <w:nsid w:val="77D1714F"/>
    <w:multiLevelType w:val="hybridMultilevel"/>
    <w:tmpl w:val="9B942DE0"/>
    <w:lvl w:ilvl="0" w:tplc="7848C91C">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7A056A8D"/>
    <w:multiLevelType w:val="hybridMultilevel"/>
    <w:tmpl w:val="E6EEE974"/>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nsid w:val="7D462A72"/>
    <w:multiLevelType w:val="hybridMultilevel"/>
    <w:tmpl w:val="404C16B0"/>
    <w:lvl w:ilvl="0" w:tplc="DEE6BFD8">
      <w:start w:val="1"/>
      <w:numFmt w:val="bullet"/>
      <w:lvlText w:val=""/>
      <w:lvlJc w:val="left"/>
      <w:pPr>
        <w:tabs>
          <w:tab w:val="num" w:pos="720"/>
        </w:tabs>
        <w:ind w:left="720" w:hanging="360"/>
      </w:pPr>
      <w:rPr>
        <w:rFonts w:ascii="Wingdings 2" w:hAnsi="Wingdings 2" w:hint="default"/>
      </w:rPr>
    </w:lvl>
    <w:lvl w:ilvl="1" w:tplc="795E79AA">
      <w:start w:val="1428"/>
      <w:numFmt w:val="bullet"/>
      <w:lvlText w:val=""/>
      <w:lvlJc w:val="left"/>
      <w:pPr>
        <w:tabs>
          <w:tab w:val="num" w:pos="1440"/>
        </w:tabs>
        <w:ind w:left="1440" w:hanging="360"/>
      </w:pPr>
      <w:rPr>
        <w:rFonts w:ascii="Wingdings 2" w:hAnsi="Wingdings 2" w:hint="default"/>
      </w:rPr>
    </w:lvl>
    <w:lvl w:ilvl="2" w:tplc="FDA8B204" w:tentative="1">
      <w:start w:val="1"/>
      <w:numFmt w:val="bullet"/>
      <w:lvlText w:val=""/>
      <w:lvlJc w:val="left"/>
      <w:pPr>
        <w:tabs>
          <w:tab w:val="num" w:pos="2160"/>
        </w:tabs>
        <w:ind w:left="2160" w:hanging="360"/>
      </w:pPr>
      <w:rPr>
        <w:rFonts w:ascii="Wingdings 2" w:hAnsi="Wingdings 2" w:hint="default"/>
      </w:rPr>
    </w:lvl>
    <w:lvl w:ilvl="3" w:tplc="BF385AB6" w:tentative="1">
      <w:start w:val="1"/>
      <w:numFmt w:val="bullet"/>
      <w:lvlText w:val=""/>
      <w:lvlJc w:val="left"/>
      <w:pPr>
        <w:tabs>
          <w:tab w:val="num" w:pos="2880"/>
        </w:tabs>
        <w:ind w:left="2880" w:hanging="360"/>
      </w:pPr>
      <w:rPr>
        <w:rFonts w:ascii="Wingdings 2" w:hAnsi="Wingdings 2" w:hint="default"/>
      </w:rPr>
    </w:lvl>
    <w:lvl w:ilvl="4" w:tplc="6CB4B08A" w:tentative="1">
      <w:start w:val="1"/>
      <w:numFmt w:val="bullet"/>
      <w:lvlText w:val=""/>
      <w:lvlJc w:val="left"/>
      <w:pPr>
        <w:tabs>
          <w:tab w:val="num" w:pos="3600"/>
        </w:tabs>
        <w:ind w:left="3600" w:hanging="360"/>
      </w:pPr>
      <w:rPr>
        <w:rFonts w:ascii="Wingdings 2" w:hAnsi="Wingdings 2" w:hint="default"/>
      </w:rPr>
    </w:lvl>
    <w:lvl w:ilvl="5" w:tplc="37E47A92" w:tentative="1">
      <w:start w:val="1"/>
      <w:numFmt w:val="bullet"/>
      <w:lvlText w:val=""/>
      <w:lvlJc w:val="left"/>
      <w:pPr>
        <w:tabs>
          <w:tab w:val="num" w:pos="4320"/>
        </w:tabs>
        <w:ind w:left="4320" w:hanging="360"/>
      </w:pPr>
      <w:rPr>
        <w:rFonts w:ascii="Wingdings 2" w:hAnsi="Wingdings 2" w:hint="default"/>
      </w:rPr>
    </w:lvl>
    <w:lvl w:ilvl="6" w:tplc="994212F2" w:tentative="1">
      <w:start w:val="1"/>
      <w:numFmt w:val="bullet"/>
      <w:lvlText w:val=""/>
      <w:lvlJc w:val="left"/>
      <w:pPr>
        <w:tabs>
          <w:tab w:val="num" w:pos="5040"/>
        </w:tabs>
        <w:ind w:left="5040" w:hanging="360"/>
      </w:pPr>
      <w:rPr>
        <w:rFonts w:ascii="Wingdings 2" w:hAnsi="Wingdings 2" w:hint="default"/>
      </w:rPr>
    </w:lvl>
    <w:lvl w:ilvl="7" w:tplc="1436C95C" w:tentative="1">
      <w:start w:val="1"/>
      <w:numFmt w:val="bullet"/>
      <w:lvlText w:val=""/>
      <w:lvlJc w:val="left"/>
      <w:pPr>
        <w:tabs>
          <w:tab w:val="num" w:pos="5760"/>
        </w:tabs>
        <w:ind w:left="5760" w:hanging="360"/>
      </w:pPr>
      <w:rPr>
        <w:rFonts w:ascii="Wingdings 2" w:hAnsi="Wingdings 2" w:hint="default"/>
      </w:rPr>
    </w:lvl>
    <w:lvl w:ilvl="8" w:tplc="6DD646E2" w:tentative="1">
      <w:start w:val="1"/>
      <w:numFmt w:val="bullet"/>
      <w:lvlText w:val=""/>
      <w:lvlJc w:val="left"/>
      <w:pPr>
        <w:tabs>
          <w:tab w:val="num" w:pos="6480"/>
        </w:tabs>
        <w:ind w:left="6480" w:hanging="360"/>
      </w:pPr>
      <w:rPr>
        <w:rFonts w:ascii="Wingdings 2" w:hAnsi="Wingdings 2" w:hint="default"/>
      </w:rPr>
    </w:lvl>
  </w:abstractNum>
  <w:abstractNum w:abstractNumId="17">
    <w:nsid w:val="7D794C75"/>
    <w:multiLevelType w:val="hybridMultilevel"/>
    <w:tmpl w:val="F8D83E8A"/>
    <w:lvl w:ilvl="0" w:tplc="86A25938">
      <w:start w:val="1"/>
      <w:numFmt w:val="bullet"/>
      <w:lvlText w:val=""/>
      <w:lvlJc w:val="left"/>
      <w:pPr>
        <w:tabs>
          <w:tab w:val="num" w:pos="720"/>
        </w:tabs>
        <w:ind w:left="720" w:hanging="360"/>
      </w:pPr>
      <w:rPr>
        <w:rFonts w:ascii="Wingdings 2" w:hAnsi="Wingdings 2" w:hint="default"/>
      </w:rPr>
    </w:lvl>
    <w:lvl w:ilvl="1" w:tplc="1BDE8E5A">
      <w:start w:val="1538"/>
      <w:numFmt w:val="bullet"/>
      <w:lvlText w:val=""/>
      <w:lvlJc w:val="left"/>
      <w:pPr>
        <w:tabs>
          <w:tab w:val="num" w:pos="1440"/>
        </w:tabs>
        <w:ind w:left="1440" w:hanging="360"/>
      </w:pPr>
      <w:rPr>
        <w:rFonts w:ascii="Wingdings 2" w:hAnsi="Wingdings 2" w:hint="default"/>
      </w:rPr>
    </w:lvl>
    <w:lvl w:ilvl="2" w:tplc="86F4A4AA" w:tentative="1">
      <w:start w:val="1"/>
      <w:numFmt w:val="bullet"/>
      <w:lvlText w:val=""/>
      <w:lvlJc w:val="left"/>
      <w:pPr>
        <w:tabs>
          <w:tab w:val="num" w:pos="2160"/>
        </w:tabs>
        <w:ind w:left="2160" w:hanging="360"/>
      </w:pPr>
      <w:rPr>
        <w:rFonts w:ascii="Wingdings 2" w:hAnsi="Wingdings 2" w:hint="default"/>
      </w:rPr>
    </w:lvl>
    <w:lvl w:ilvl="3" w:tplc="91CEF9DE" w:tentative="1">
      <w:start w:val="1"/>
      <w:numFmt w:val="bullet"/>
      <w:lvlText w:val=""/>
      <w:lvlJc w:val="left"/>
      <w:pPr>
        <w:tabs>
          <w:tab w:val="num" w:pos="2880"/>
        </w:tabs>
        <w:ind w:left="2880" w:hanging="360"/>
      </w:pPr>
      <w:rPr>
        <w:rFonts w:ascii="Wingdings 2" w:hAnsi="Wingdings 2" w:hint="default"/>
      </w:rPr>
    </w:lvl>
    <w:lvl w:ilvl="4" w:tplc="57443C02" w:tentative="1">
      <w:start w:val="1"/>
      <w:numFmt w:val="bullet"/>
      <w:lvlText w:val=""/>
      <w:lvlJc w:val="left"/>
      <w:pPr>
        <w:tabs>
          <w:tab w:val="num" w:pos="3600"/>
        </w:tabs>
        <w:ind w:left="3600" w:hanging="360"/>
      </w:pPr>
      <w:rPr>
        <w:rFonts w:ascii="Wingdings 2" w:hAnsi="Wingdings 2" w:hint="default"/>
      </w:rPr>
    </w:lvl>
    <w:lvl w:ilvl="5" w:tplc="9140C37E" w:tentative="1">
      <w:start w:val="1"/>
      <w:numFmt w:val="bullet"/>
      <w:lvlText w:val=""/>
      <w:lvlJc w:val="left"/>
      <w:pPr>
        <w:tabs>
          <w:tab w:val="num" w:pos="4320"/>
        </w:tabs>
        <w:ind w:left="4320" w:hanging="360"/>
      </w:pPr>
      <w:rPr>
        <w:rFonts w:ascii="Wingdings 2" w:hAnsi="Wingdings 2" w:hint="default"/>
      </w:rPr>
    </w:lvl>
    <w:lvl w:ilvl="6" w:tplc="6FC690B4" w:tentative="1">
      <w:start w:val="1"/>
      <w:numFmt w:val="bullet"/>
      <w:lvlText w:val=""/>
      <w:lvlJc w:val="left"/>
      <w:pPr>
        <w:tabs>
          <w:tab w:val="num" w:pos="5040"/>
        </w:tabs>
        <w:ind w:left="5040" w:hanging="360"/>
      </w:pPr>
      <w:rPr>
        <w:rFonts w:ascii="Wingdings 2" w:hAnsi="Wingdings 2" w:hint="default"/>
      </w:rPr>
    </w:lvl>
    <w:lvl w:ilvl="7" w:tplc="DDC2112C" w:tentative="1">
      <w:start w:val="1"/>
      <w:numFmt w:val="bullet"/>
      <w:lvlText w:val=""/>
      <w:lvlJc w:val="left"/>
      <w:pPr>
        <w:tabs>
          <w:tab w:val="num" w:pos="5760"/>
        </w:tabs>
        <w:ind w:left="5760" w:hanging="360"/>
      </w:pPr>
      <w:rPr>
        <w:rFonts w:ascii="Wingdings 2" w:hAnsi="Wingdings 2" w:hint="default"/>
      </w:rPr>
    </w:lvl>
    <w:lvl w:ilvl="8" w:tplc="22101EA2" w:tentative="1">
      <w:start w:val="1"/>
      <w:numFmt w:val="bullet"/>
      <w:lvlText w:val=""/>
      <w:lvlJc w:val="left"/>
      <w:pPr>
        <w:tabs>
          <w:tab w:val="num" w:pos="6480"/>
        </w:tabs>
        <w:ind w:left="6480" w:hanging="360"/>
      </w:pPr>
      <w:rPr>
        <w:rFonts w:ascii="Wingdings 2" w:hAnsi="Wingdings 2" w:hint="default"/>
      </w:rPr>
    </w:lvl>
  </w:abstractNum>
  <w:num w:numId="1">
    <w:abstractNumId w:val="6"/>
  </w:num>
  <w:num w:numId="2">
    <w:abstractNumId w:val="8"/>
  </w:num>
  <w:num w:numId="3">
    <w:abstractNumId w:val="17"/>
  </w:num>
  <w:num w:numId="4">
    <w:abstractNumId w:val="2"/>
  </w:num>
  <w:num w:numId="5">
    <w:abstractNumId w:val="4"/>
  </w:num>
  <w:num w:numId="6">
    <w:abstractNumId w:val="7"/>
  </w:num>
  <w:num w:numId="7">
    <w:abstractNumId w:val="11"/>
  </w:num>
  <w:num w:numId="8">
    <w:abstractNumId w:val="9"/>
  </w:num>
  <w:num w:numId="9">
    <w:abstractNumId w:val="10"/>
  </w:num>
  <w:num w:numId="10">
    <w:abstractNumId w:val="0"/>
  </w:num>
  <w:num w:numId="11">
    <w:abstractNumId w:val="3"/>
  </w:num>
  <w:num w:numId="12">
    <w:abstractNumId w:val="5"/>
  </w:num>
  <w:num w:numId="13">
    <w:abstractNumId w:val="13"/>
  </w:num>
  <w:num w:numId="14">
    <w:abstractNumId w:val="12"/>
  </w:num>
  <w:num w:numId="15">
    <w:abstractNumId w:val="14"/>
  </w:num>
  <w:num w:numId="16">
    <w:abstractNumId w:val="16"/>
  </w:num>
  <w:num w:numId="17">
    <w:abstractNumId w:val="1"/>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1AB5"/>
    <w:rsid w:val="00081AB5"/>
    <w:rsid w:val="0022135C"/>
    <w:rsid w:val="00247F3A"/>
    <w:rsid w:val="00252CF9"/>
    <w:rsid w:val="0033293C"/>
    <w:rsid w:val="0047702D"/>
    <w:rsid w:val="0049072F"/>
    <w:rsid w:val="0050431A"/>
    <w:rsid w:val="005A4D18"/>
    <w:rsid w:val="00660C57"/>
    <w:rsid w:val="006760A4"/>
    <w:rsid w:val="006936A7"/>
    <w:rsid w:val="00724866"/>
    <w:rsid w:val="00745930"/>
    <w:rsid w:val="00753030"/>
    <w:rsid w:val="00806017"/>
    <w:rsid w:val="00855151"/>
    <w:rsid w:val="00996451"/>
    <w:rsid w:val="00A10F59"/>
    <w:rsid w:val="00A358E3"/>
    <w:rsid w:val="00A875E1"/>
    <w:rsid w:val="00AD0E92"/>
    <w:rsid w:val="00C53F4F"/>
    <w:rsid w:val="00C83513"/>
    <w:rsid w:val="00C9378E"/>
    <w:rsid w:val="00D9336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78E"/>
    <w:pPr>
      <w:spacing w:after="200" w:line="276" w:lineRule="auto"/>
    </w:pPr>
    <w:rPr>
      <w:sz w:val="22"/>
      <w:szCs w:val="22"/>
      <w:lang w:eastAsia="en-US"/>
    </w:rPr>
  </w:style>
  <w:style w:type="paragraph" w:styleId="Heading2">
    <w:name w:val="heading 2"/>
    <w:basedOn w:val="Normal"/>
    <w:next w:val="Normal"/>
    <w:link w:val="Heading2Char"/>
    <w:uiPriority w:val="9"/>
    <w:unhideWhenUsed/>
    <w:qFormat/>
    <w:rsid w:val="00081AB5"/>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1AB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081AB5"/>
    <w:rPr>
      <w:rFonts w:ascii="Cambria" w:eastAsia="Times New Roman" w:hAnsi="Cambria" w:cs="Times New Roman"/>
      <w:b/>
      <w:bCs/>
      <w:color w:val="4F81BD"/>
      <w:sz w:val="26"/>
      <w:szCs w:val="26"/>
    </w:rPr>
  </w:style>
  <w:style w:type="table" w:styleId="LightGrid-Accent4">
    <w:name w:val="Light Grid Accent 4"/>
    <w:basedOn w:val="TableNormal"/>
    <w:uiPriority w:val="62"/>
    <w:rsid w:val="00081AB5"/>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081AB5"/>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ListParagraph">
    <w:name w:val="List Paragraph"/>
    <w:basedOn w:val="Normal"/>
    <w:uiPriority w:val="34"/>
    <w:qFormat/>
    <w:rsid w:val="00660C57"/>
    <w:pPr>
      <w:ind w:left="720"/>
      <w:contextualSpacing/>
    </w:pPr>
  </w:style>
</w:styles>
</file>

<file path=word/webSettings.xml><?xml version="1.0" encoding="utf-8"?>
<w:webSettings xmlns:r="http://schemas.openxmlformats.org/officeDocument/2006/relationships" xmlns:w="http://schemas.openxmlformats.org/wordprocessingml/2006/main">
  <w:divs>
    <w:div w:id="212472925">
      <w:bodyDiv w:val="1"/>
      <w:marLeft w:val="0"/>
      <w:marRight w:val="0"/>
      <w:marTop w:val="0"/>
      <w:marBottom w:val="0"/>
      <w:divBdr>
        <w:top w:val="none" w:sz="0" w:space="0" w:color="auto"/>
        <w:left w:val="none" w:sz="0" w:space="0" w:color="auto"/>
        <w:bottom w:val="none" w:sz="0" w:space="0" w:color="auto"/>
        <w:right w:val="none" w:sz="0" w:space="0" w:color="auto"/>
      </w:divBdr>
      <w:divsChild>
        <w:div w:id="1432048200">
          <w:marLeft w:val="432"/>
          <w:marRight w:val="0"/>
          <w:marTop w:val="58"/>
          <w:marBottom w:val="0"/>
          <w:divBdr>
            <w:top w:val="none" w:sz="0" w:space="0" w:color="auto"/>
            <w:left w:val="none" w:sz="0" w:space="0" w:color="auto"/>
            <w:bottom w:val="none" w:sz="0" w:space="0" w:color="auto"/>
            <w:right w:val="none" w:sz="0" w:space="0" w:color="auto"/>
          </w:divBdr>
        </w:div>
        <w:div w:id="934049569">
          <w:marLeft w:val="1008"/>
          <w:marRight w:val="0"/>
          <w:marTop w:val="58"/>
          <w:marBottom w:val="0"/>
          <w:divBdr>
            <w:top w:val="none" w:sz="0" w:space="0" w:color="auto"/>
            <w:left w:val="none" w:sz="0" w:space="0" w:color="auto"/>
            <w:bottom w:val="none" w:sz="0" w:space="0" w:color="auto"/>
            <w:right w:val="none" w:sz="0" w:space="0" w:color="auto"/>
          </w:divBdr>
        </w:div>
        <w:div w:id="1729496924">
          <w:marLeft w:val="432"/>
          <w:marRight w:val="0"/>
          <w:marTop w:val="58"/>
          <w:marBottom w:val="0"/>
          <w:divBdr>
            <w:top w:val="none" w:sz="0" w:space="0" w:color="auto"/>
            <w:left w:val="none" w:sz="0" w:space="0" w:color="auto"/>
            <w:bottom w:val="none" w:sz="0" w:space="0" w:color="auto"/>
            <w:right w:val="none" w:sz="0" w:space="0" w:color="auto"/>
          </w:divBdr>
        </w:div>
        <w:div w:id="1470126448">
          <w:marLeft w:val="432"/>
          <w:marRight w:val="0"/>
          <w:marTop w:val="58"/>
          <w:marBottom w:val="0"/>
          <w:divBdr>
            <w:top w:val="none" w:sz="0" w:space="0" w:color="auto"/>
            <w:left w:val="none" w:sz="0" w:space="0" w:color="auto"/>
            <w:bottom w:val="none" w:sz="0" w:space="0" w:color="auto"/>
            <w:right w:val="none" w:sz="0" w:space="0" w:color="auto"/>
          </w:divBdr>
        </w:div>
        <w:div w:id="1005208223">
          <w:marLeft w:val="1008"/>
          <w:marRight w:val="0"/>
          <w:marTop w:val="58"/>
          <w:marBottom w:val="0"/>
          <w:divBdr>
            <w:top w:val="none" w:sz="0" w:space="0" w:color="auto"/>
            <w:left w:val="none" w:sz="0" w:space="0" w:color="auto"/>
            <w:bottom w:val="none" w:sz="0" w:space="0" w:color="auto"/>
            <w:right w:val="none" w:sz="0" w:space="0" w:color="auto"/>
          </w:divBdr>
        </w:div>
        <w:div w:id="2063215956">
          <w:marLeft w:val="432"/>
          <w:marRight w:val="0"/>
          <w:marTop w:val="58"/>
          <w:marBottom w:val="0"/>
          <w:divBdr>
            <w:top w:val="none" w:sz="0" w:space="0" w:color="auto"/>
            <w:left w:val="none" w:sz="0" w:space="0" w:color="auto"/>
            <w:bottom w:val="none" w:sz="0" w:space="0" w:color="auto"/>
            <w:right w:val="none" w:sz="0" w:space="0" w:color="auto"/>
          </w:divBdr>
        </w:div>
      </w:divsChild>
    </w:div>
    <w:div w:id="422992953">
      <w:bodyDiv w:val="1"/>
      <w:marLeft w:val="0"/>
      <w:marRight w:val="0"/>
      <w:marTop w:val="0"/>
      <w:marBottom w:val="0"/>
      <w:divBdr>
        <w:top w:val="none" w:sz="0" w:space="0" w:color="auto"/>
        <w:left w:val="none" w:sz="0" w:space="0" w:color="auto"/>
        <w:bottom w:val="none" w:sz="0" w:space="0" w:color="auto"/>
        <w:right w:val="none" w:sz="0" w:space="0" w:color="auto"/>
      </w:divBdr>
      <w:divsChild>
        <w:div w:id="1510833843">
          <w:marLeft w:val="432"/>
          <w:marRight w:val="0"/>
          <w:marTop w:val="106"/>
          <w:marBottom w:val="0"/>
          <w:divBdr>
            <w:top w:val="none" w:sz="0" w:space="0" w:color="auto"/>
            <w:left w:val="none" w:sz="0" w:space="0" w:color="auto"/>
            <w:bottom w:val="none" w:sz="0" w:space="0" w:color="auto"/>
            <w:right w:val="none" w:sz="0" w:space="0" w:color="auto"/>
          </w:divBdr>
        </w:div>
        <w:div w:id="1098718396">
          <w:marLeft w:val="432"/>
          <w:marRight w:val="0"/>
          <w:marTop w:val="106"/>
          <w:marBottom w:val="0"/>
          <w:divBdr>
            <w:top w:val="none" w:sz="0" w:space="0" w:color="auto"/>
            <w:left w:val="none" w:sz="0" w:space="0" w:color="auto"/>
            <w:bottom w:val="none" w:sz="0" w:space="0" w:color="auto"/>
            <w:right w:val="none" w:sz="0" w:space="0" w:color="auto"/>
          </w:divBdr>
        </w:div>
        <w:div w:id="1719160297">
          <w:marLeft w:val="1008"/>
          <w:marRight w:val="0"/>
          <w:marTop w:val="96"/>
          <w:marBottom w:val="0"/>
          <w:divBdr>
            <w:top w:val="none" w:sz="0" w:space="0" w:color="auto"/>
            <w:left w:val="none" w:sz="0" w:space="0" w:color="auto"/>
            <w:bottom w:val="none" w:sz="0" w:space="0" w:color="auto"/>
            <w:right w:val="none" w:sz="0" w:space="0" w:color="auto"/>
          </w:divBdr>
        </w:div>
        <w:div w:id="1956862057">
          <w:marLeft w:val="432"/>
          <w:marRight w:val="0"/>
          <w:marTop w:val="106"/>
          <w:marBottom w:val="0"/>
          <w:divBdr>
            <w:top w:val="none" w:sz="0" w:space="0" w:color="auto"/>
            <w:left w:val="none" w:sz="0" w:space="0" w:color="auto"/>
            <w:bottom w:val="none" w:sz="0" w:space="0" w:color="auto"/>
            <w:right w:val="none" w:sz="0" w:space="0" w:color="auto"/>
          </w:divBdr>
        </w:div>
        <w:div w:id="1450737001">
          <w:marLeft w:val="1008"/>
          <w:marRight w:val="0"/>
          <w:marTop w:val="96"/>
          <w:marBottom w:val="0"/>
          <w:divBdr>
            <w:top w:val="none" w:sz="0" w:space="0" w:color="auto"/>
            <w:left w:val="none" w:sz="0" w:space="0" w:color="auto"/>
            <w:bottom w:val="none" w:sz="0" w:space="0" w:color="auto"/>
            <w:right w:val="none" w:sz="0" w:space="0" w:color="auto"/>
          </w:divBdr>
        </w:div>
        <w:div w:id="1543861957">
          <w:marLeft w:val="1008"/>
          <w:marRight w:val="0"/>
          <w:marTop w:val="96"/>
          <w:marBottom w:val="0"/>
          <w:divBdr>
            <w:top w:val="none" w:sz="0" w:space="0" w:color="auto"/>
            <w:left w:val="none" w:sz="0" w:space="0" w:color="auto"/>
            <w:bottom w:val="none" w:sz="0" w:space="0" w:color="auto"/>
            <w:right w:val="none" w:sz="0" w:space="0" w:color="auto"/>
          </w:divBdr>
        </w:div>
      </w:divsChild>
    </w:div>
    <w:div w:id="892541992">
      <w:bodyDiv w:val="1"/>
      <w:marLeft w:val="0"/>
      <w:marRight w:val="0"/>
      <w:marTop w:val="0"/>
      <w:marBottom w:val="0"/>
      <w:divBdr>
        <w:top w:val="none" w:sz="0" w:space="0" w:color="auto"/>
        <w:left w:val="none" w:sz="0" w:space="0" w:color="auto"/>
        <w:bottom w:val="none" w:sz="0" w:space="0" w:color="auto"/>
        <w:right w:val="none" w:sz="0" w:space="0" w:color="auto"/>
      </w:divBdr>
      <w:divsChild>
        <w:div w:id="1528525635">
          <w:marLeft w:val="432"/>
          <w:marRight w:val="0"/>
          <w:marTop w:val="115"/>
          <w:marBottom w:val="0"/>
          <w:divBdr>
            <w:top w:val="none" w:sz="0" w:space="0" w:color="auto"/>
            <w:left w:val="none" w:sz="0" w:space="0" w:color="auto"/>
            <w:bottom w:val="none" w:sz="0" w:space="0" w:color="auto"/>
            <w:right w:val="none" w:sz="0" w:space="0" w:color="auto"/>
          </w:divBdr>
        </w:div>
        <w:div w:id="2054229597">
          <w:marLeft w:val="432"/>
          <w:marRight w:val="0"/>
          <w:marTop w:val="115"/>
          <w:marBottom w:val="0"/>
          <w:divBdr>
            <w:top w:val="none" w:sz="0" w:space="0" w:color="auto"/>
            <w:left w:val="none" w:sz="0" w:space="0" w:color="auto"/>
            <w:bottom w:val="none" w:sz="0" w:space="0" w:color="auto"/>
            <w:right w:val="none" w:sz="0" w:space="0" w:color="auto"/>
          </w:divBdr>
        </w:div>
        <w:div w:id="435947597">
          <w:marLeft w:val="1008"/>
          <w:marRight w:val="0"/>
          <w:marTop w:val="106"/>
          <w:marBottom w:val="0"/>
          <w:divBdr>
            <w:top w:val="none" w:sz="0" w:space="0" w:color="auto"/>
            <w:left w:val="none" w:sz="0" w:space="0" w:color="auto"/>
            <w:bottom w:val="none" w:sz="0" w:space="0" w:color="auto"/>
            <w:right w:val="none" w:sz="0" w:space="0" w:color="auto"/>
          </w:divBdr>
        </w:div>
        <w:div w:id="2093817970">
          <w:marLeft w:val="1008"/>
          <w:marRight w:val="0"/>
          <w:marTop w:val="106"/>
          <w:marBottom w:val="0"/>
          <w:divBdr>
            <w:top w:val="none" w:sz="0" w:space="0" w:color="auto"/>
            <w:left w:val="none" w:sz="0" w:space="0" w:color="auto"/>
            <w:bottom w:val="none" w:sz="0" w:space="0" w:color="auto"/>
            <w:right w:val="none" w:sz="0" w:space="0" w:color="auto"/>
          </w:divBdr>
        </w:div>
        <w:div w:id="1350258985">
          <w:marLeft w:val="1008"/>
          <w:marRight w:val="0"/>
          <w:marTop w:val="106"/>
          <w:marBottom w:val="0"/>
          <w:divBdr>
            <w:top w:val="none" w:sz="0" w:space="0" w:color="auto"/>
            <w:left w:val="none" w:sz="0" w:space="0" w:color="auto"/>
            <w:bottom w:val="none" w:sz="0" w:space="0" w:color="auto"/>
            <w:right w:val="none" w:sz="0" w:space="0" w:color="auto"/>
          </w:divBdr>
        </w:div>
      </w:divsChild>
    </w:div>
    <w:div w:id="985353169">
      <w:bodyDiv w:val="1"/>
      <w:marLeft w:val="0"/>
      <w:marRight w:val="0"/>
      <w:marTop w:val="0"/>
      <w:marBottom w:val="0"/>
      <w:divBdr>
        <w:top w:val="none" w:sz="0" w:space="0" w:color="auto"/>
        <w:left w:val="none" w:sz="0" w:space="0" w:color="auto"/>
        <w:bottom w:val="none" w:sz="0" w:space="0" w:color="auto"/>
        <w:right w:val="none" w:sz="0" w:space="0" w:color="auto"/>
      </w:divBdr>
      <w:divsChild>
        <w:div w:id="2143113238">
          <w:marLeft w:val="432"/>
          <w:marRight w:val="0"/>
          <w:marTop w:val="58"/>
          <w:marBottom w:val="0"/>
          <w:divBdr>
            <w:top w:val="none" w:sz="0" w:space="0" w:color="auto"/>
            <w:left w:val="none" w:sz="0" w:space="0" w:color="auto"/>
            <w:bottom w:val="none" w:sz="0" w:space="0" w:color="auto"/>
            <w:right w:val="none" w:sz="0" w:space="0" w:color="auto"/>
          </w:divBdr>
        </w:div>
        <w:div w:id="1921137293">
          <w:marLeft w:val="432"/>
          <w:marRight w:val="0"/>
          <w:marTop w:val="58"/>
          <w:marBottom w:val="0"/>
          <w:divBdr>
            <w:top w:val="none" w:sz="0" w:space="0" w:color="auto"/>
            <w:left w:val="none" w:sz="0" w:space="0" w:color="auto"/>
            <w:bottom w:val="none" w:sz="0" w:space="0" w:color="auto"/>
            <w:right w:val="none" w:sz="0" w:space="0" w:color="auto"/>
          </w:divBdr>
        </w:div>
        <w:div w:id="1069695027">
          <w:marLeft w:val="432"/>
          <w:marRight w:val="0"/>
          <w:marTop w:val="58"/>
          <w:marBottom w:val="0"/>
          <w:divBdr>
            <w:top w:val="none" w:sz="0" w:space="0" w:color="auto"/>
            <w:left w:val="none" w:sz="0" w:space="0" w:color="auto"/>
            <w:bottom w:val="none" w:sz="0" w:space="0" w:color="auto"/>
            <w:right w:val="none" w:sz="0" w:space="0" w:color="auto"/>
          </w:divBdr>
        </w:div>
        <w:div w:id="1990204706">
          <w:marLeft w:val="432"/>
          <w:marRight w:val="0"/>
          <w:marTop w:val="58"/>
          <w:marBottom w:val="0"/>
          <w:divBdr>
            <w:top w:val="none" w:sz="0" w:space="0" w:color="auto"/>
            <w:left w:val="none" w:sz="0" w:space="0" w:color="auto"/>
            <w:bottom w:val="none" w:sz="0" w:space="0" w:color="auto"/>
            <w:right w:val="none" w:sz="0" w:space="0" w:color="auto"/>
          </w:divBdr>
        </w:div>
      </w:divsChild>
    </w:div>
    <w:div w:id="1061054032">
      <w:bodyDiv w:val="1"/>
      <w:marLeft w:val="0"/>
      <w:marRight w:val="0"/>
      <w:marTop w:val="0"/>
      <w:marBottom w:val="0"/>
      <w:divBdr>
        <w:top w:val="none" w:sz="0" w:space="0" w:color="auto"/>
        <w:left w:val="none" w:sz="0" w:space="0" w:color="auto"/>
        <w:bottom w:val="none" w:sz="0" w:space="0" w:color="auto"/>
        <w:right w:val="none" w:sz="0" w:space="0" w:color="auto"/>
      </w:divBdr>
      <w:divsChild>
        <w:div w:id="1304383045">
          <w:marLeft w:val="432"/>
          <w:marRight w:val="0"/>
          <w:marTop w:val="115"/>
          <w:marBottom w:val="0"/>
          <w:divBdr>
            <w:top w:val="none" w:sz="0" w:space="0" w:color="auto"/>
            <w:left w:val="none" w:sz="0" w:space="0" w:color="auto"/>
            <w:bottom w:val="none" w:sz="0" w:space="0" w:color="auto"/>
            <w:right w:val="none" w:sz="0" w:space="0" w:color="auto"/>
          </w:divBdr>
        </w:div>
      </w:divsChild>
    </w:div>
    <w:div w:id="1582060890">
      <w:bodyDiv w:val="1"/>
      <w:marLeft w:val="0"/>
      <w:marRight w:val="0"/>
      <w:marTop w:val="0"/>
      <w:marBottom w:val="0"/>
      <w:divBdr>
        <w:top w:val="none" w:sz="0" w:space="0" w:color="auto"/>
        <w:left w:val="none" w:sz="0" w:space="0" w:color="auto"/>
        <w:bottom w:val="none" w:sz="0" w:space="0" w:color="auto"/>
        <w:right w:val="none" w:sz="0" w:space="0" w:color="auto"/>
      </w:divBdr>
      <w:divsChild>
        <w:div w:id="1445418410">
          <w:marLeft w:val="432"/>
          <w:marRight w:val="0"/>
          <w:marTop w:val="106"/>
          <w:marBottom w:val="0"/>
          <w:divBdr>
            <w:top w:val="none" w:sz="0" w:space="0" w:color="auto"/>
            <w:left w:val="none" w:sz="0" w:space="0" w:color="auto"/>
            <w:bottom w:val="none" w:sz="0" w:space="0" w:color="auto"/>
            <w:right w:val="none" w:sz="0" w:space="0" w:color="auto"/>
          </w:divBdr>
        </w:div>
        <w:div w:id="217132531">
          <w:marLeft w:val="432"/>
          <w:marRight w:val="0"/>
          <w:marTop w:val="106"/>
          <w:marBottom w:val="0"/>
          <w:divBdr>
            <w:top w:val="none" w:sz="0" w:space="0" w:color="auto"/>
            <w:left w:val="none" w:sz="0" w:space="0" w:color="auto"/>
            <w:bottom w:val="none" w:sz="0" w:space="0" w:color="auto"/>
            <w:right w:val="none" w:sz="0" w:space="0" w:color="auto"/>
          </w:divBdr>
        </w:div>
        <w:div w:id="1504126287">
          <w:marLeft w:val="432"/>
          <w:marRight w:val="0"/>
          <w:marTop w:val="106"/>
          <w:marBottom w:val="0"/>
          <w:divBdr>
            <w:top w:val="none" w:sz="0" w:space="0" w:color="auto"/>
            <w:left w:val="none" w:sz="0" w:space="0" w:color="auto"/>
            <w:bottom w:val="none" w:sz="0" w:space="0" w:color="auto"/>
            <w:right w:val="none" w:sz="0" w:space="0" w:color="auto"/>
          </w:divBdr>
        </w:div>
        <w:div w:id="1678002956">
          <w:marLeft w:val="432"/>
          <w:marRight w:val="0"/>
          <w:marTop w:val="106"/>
          <w:marBottom w:val="0"/>
          <w:divBdr>
            <w:top w:val="none" w:sz="0" w:space="0" w:color="auto"/>
            <w:left w:val="none" w:sz="0" w:space="0" w:color="auto"/>
            <w:bottom w:val="none" w:sz="0" w:space="0" w:color="auto"/>
            <w:right w:val="none" w:sz="0" w:space="0" w:color="auto"/>
          </w:divBdr>
        </w:div>
        <w:div w:id="416947122">
          <w:marLeft w:val="432"/>
          <w:marRight w:val="0"/>
          <w:marTop w:val="106"/>
          <w:marBottom w:val="0"/>
          <w:divBdr>
            <w:top w:val="none" w:sz="0" w:space="0" w:color="auto"/>
            <w:left w:val="none" w:sz="0" w:space="0" w:color="auto"/>
            <w:bottom w:val="none" w:sz="0" w:space="0" w:color="auto"/>
            <w:right w:val="none" w:sz="0" w:space="0" w:color="auto"/>
          </w:divBdr>
        </w:div>
        <w:div w:id="2025086635">
          <w:marLeft w:val="1008"/>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2140F-4763-4C37-BBD1-727BDFE5E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3</Pages>
  <Words>420</Words>
  <Characters>2395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2810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Johnson</dc:creator>
  <cp:keywords/>
  <dc:description/>
  <cp:lastModifiedBy>chapmar</cp:lastModifiedBy>
  <cp:revision>8</cp:revision>
  <dcterms:created xsi:type="dcterms:W3CDTF">2010-02-09T18:06:00Z</dcterms:created>
  <dcterms:modified xsi:type="dcterms:W3CDTF">2010-02-18T17:35:00Z</dcterms:modified>
</cp:coreProperties>
</file>